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E39" w:rsidRPr="005B3721" w:rsidRDefault="00494E39" w:rsidP="00494E39">
      <w:pPr>
        <w:rPr>
          <w:rFonts w:ascii="Elephant" w:hAnsi="Elephant"/>
          <w:b/>
          <w:sz w:val="28"/>
          <w:szCs w:val="28"/>
        </w:rPr>
      </w:pPr>
      <w:r w:rsidRPr="00EE4434">
        <w:rPr>
          <w:noProof/>
          <w:color w:val="008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5179161</wp:posOffset>
            </wp:positionH>
            <wp:positionV relativeFrom="paragraph">
              <wp:posOffset>-44264</wp:posOffset>
            </wp:positionV>
            <wp:extent cx="708025" cy="908050"/>
            <wp:effectExtent l="190500" t="190500" r="187325" b="196850"/>
            <wp:wrapNone/>
            <wp:docPr id="126" name="Obrázek 126" descr="TvorivaSkolaCU-BW-bit-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vorivaSkolaCU-BW-bit-L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90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-111760</wp:posOffset>
            </wp:positionV>
            <wp:extent cx="1395095" cy="1139190"/>
            <wp:effectExtent l="0" t="0" r="0" b="3810"/>
            <wp:wrapNone/>
            <wp:docPr id="125" name="Obrázek 125" descr="logo ZŠ Záhum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logo ZŠ Záhumení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E39" w:rsidRPr="00D067BA" w:rsidRDefault="00D067BA" w:rsidP="00494E39">
      <w:pPr>
        <w:widowControl w:val="0"/>
        <w:overflowPunct w:val="0"/>
        <w:autoSpaceDE w:val="0"/>
        <w:autoSpaceDN w:val="0"/>
        <w:adjustRightInd w:val="0"/>
        <w:jc w:val="center"/>
        <w:rPr>
          <w:rFonts w:ascii="Verdana" w:hAnsi="Verdana" w:cs="Courier New"/>
          <w:b/>
          <w:bCs/>
          <w:color w:val="4472C4" w:themeColor="accent5"/>
          <w:kern w:val="28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Verdana" w:hAnsi="Verdana" w:cs="Courier New"/>
          <w:b/>
          <w:bCs/>
          <w:color w:val="00B050"/>
          <w:kern w:val="28"/>
          <w:sz w:val="36"/>
          <w:szCs w:val="36"/>
        </w:rPr>
        <w:t xml:space="preserve">  </w:t>
      </w:r>
      <w:r w:rsidR="00494E39" w:rsidRPr="00D067BA">
        <w:rPr>
          <w:rFonts w:ascii="Verdana" w:hAnsi="Verdana" w:cs="Courier New"/>
          <w:b/>
          <w:bCs/>
          <w:color w:val="4472C4" w:themeColor="accent5"/>
          <w:kern w:val="28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Základní škola ZÁHUMENÍ</w:t>
      </w:r>
      <w:r w:rsidR="00494E39" w:rsidRPr="00D067BA">
        <w:rPr>
          <w:rFonts w:ascii="Verdana" w:hAnsi="Verdana" w:cs="Courier New"/>
          <w:b/>
          <w:bCs/>
          <w:color w:val="4472C4" w:themeColor="accent5"/>
          <w:kern w:val="28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, </w:t>
      </w:r>
    </w:p>
    <w:p w:rsidR="00494E39" w:rsidRPr="00D067BA" w:rsidRDefault="00D067BA" w:rsidP="00494E39">
      <w:pPr>
        <w:widowControl w:val="0"/>
        <w:overflowPunct w:val="0"/>
        <w:autoSpaceDE w:val="0"/>
        <w:autoSpaceDN w:val="0"/>
        <w:adjustRightInd w:val="0"/>
        <w:jc w:val="center"/>
        <w:rPr>
          <w:rFonts w:ascii="Verdana" w:hAnsi="Verdana" w:cs="Courier New"/>
          <w:b/>
          <w:bCs/>
          <w:color w:val="4472C4" w:themeColor="accent5"/>
          <w:kern w:val="28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067BA">
        <w:rPr>
          <w:rFonts w:ascii="Verdana" w:hAnsi="Verdana" w:cs="Courier New"/>
          <w:b/>
          <w:bCs/>
          <w:color w:val="4472C4" w:themeColor="accent5"/>
          <w:kern w:val="28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494E39" w:rsidRPr="00D067BA">
        <w:rPr>
          <w:rFonts w:ascii="Verdana" w:hAnsi="Verdana" w:cs="Courier New"/>
          <w:b/>
          <w:bCs/>
          <w:color w:val="4472C4" w:themeColor="accent5"/>
          <w:kern w:val="28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Rožnov p.R.,příspěvková organizace</w:t>
      </w:r>
    </w:p>
    <w:p w:rsidR="00494E39" w:rsidRPr="00D067BA" w:rsidRDefault="00D067BA" w:rsidP="00494E39">
      <w:pPr>
        <w:widowControl w:val="0"/>
        <w:overflowPunct w:val="0"/>
        <w:autoSpaceDE w:val="0"/>
        <w:autoSpaceDN w:val="0"/>
        <w:adjustRightInd w:val="0"/>
        <w:ind w:left="2124"/>
        <w:rPr>
          <w:rFonts w:ascii="Verdana" w:hAnsi="Verdana" w:cs="Courier New"/>
          <w:b/>
          <w:color w:val="4472C4" w:themeColor="accent5"/>
          <w:kern w:val="28"/>
          <w:sz w:val="18"/>
          <w:szCs w:val="1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067BA">
        <w:rPr>
          <w:rFonts w:ascii="Verdana" w:hAnsi="Verdana" w:cs="Courier New"/>
          <w:b/>
          <w:color w:val="4472C4" w:themeColor="accent5"/>
          <w:kern w:val="28"/>
          <w:sz w:val="18"/>
          <w:szCs w:val="1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94E39" w:rsidRPr="00D067BA">
        <w:rPr>
          <w:rFonts w:ascii="Verdana" w:hAnsi="Verdana" w:cs="Courier New"/>
          <w:b/>
          <w:color w:val="4472C4" w:themeColor="accent5"/>
          <w:kern w:val="28"/>
          <w:sz w:val="18"/>
          <w:szCs w:val="1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Boženy Němcové 1180, 756 61 Rožnov pod Radhoštěm</w:t>
      </w:r>
    </w:p>
    <w:p w:rsidR="00494E39" w:rsidRPr="00E81F85" w:rsidRDefault="00494E39" w:rsidP="00494E39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sz w:val="16"/>
          <w:szCs w:val="16"/>
        </w:rPr>
      </w:pPr>
      <w:r>
        <w:rPr>
          <w:rFonts w:ascii="Arial" w:hAnsi="Arial" w:cs="Arial"/>
          <w:kern w:val="28"/>
          <w:sz w:val="16"/>
          <w:szCs w:val="16"/>
        </w:rPr>
        <w:t xml:space="preserve">        </w:t>
      </w:r>
      <w:r w:rsidRPr="00E81F85">
        <w:rPr>
          <w:rFonts w:ascii="Arial" w:hAnsi="Arial" w:cs="Arial"/>
          <w:noProof/>
          <w:kern w:val="28"/>
          <w:sz w:val="16"/>
          <w:szCs w:val="16"/>
        </w:rPr>
        <w:drawing>
          <wp:inline distT="0" distB="0" distL="0" distR="0">
            <wp:extent cx="5655310" cy="107315"/>
            <wp:effectExtent l="0" t="0" r="254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10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E39" w:rsidRDefault="00494E39" w:rsidP="00494E39">
      <w:pPr>
        <w:widowControl w:val="0"/>
        <w:overflowPunct w:val="0"/>
        <w:autoSpaceDE w:val="0"/>
        <w:autoSpaceDN w:val="0"/>
        <w:adjustRightInd w:val="0"/>
        <w:ind w:left="2124"/>
        <w:rPr>
          <w:rFonts w:ascii="Arial" w:hAnsi="Arial" w:cs="Arial"/>
          <w:color w:val="990099"/>
          <w:kern w:val="28"/>
          <w:sz w:val="16"/>
          <w:szCs w:val="16"/>
        </w:rPr>
      </w:pPr>
    </w:p>
    <w:p w:rsidR="00494E39" w:rsidRDefault="00494E39" w:rsidP="00494E39">
      <w:pPr>
        <w:widowControl w:val="0"/>
        <w:overflowPunct w:val="0"/>
        <w:autoSpaceDE w:val="0"/>
        <w:autoSpaceDN w:val="0"/>
        <w:adjustRightInd w:val="0"/>
        <w:ind w:left="2124"/>
        <w:rPr>
          <w:rFonts w:ascii="Arial" w:hAnsi="Arial" w:cs="Arial"/>
          <w:color w:val="990099"/>
          <w:kern w:val="28"/>
          <w:sz w:val="16"/>
          <w:szCs w:val="16"/>
        </w:rPr>
      </w:pPr>
      <w:r>
        <w:rPr>
          <w:rFonts w:ascii="Belwe Bd AT" w:hAnsi="Belwe Bd AT"/>
          <w:b/>
          <w:noProof/>
          <w:color w:val="339966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385379</wp:posOffset>
                </wp:positionH>
                <wp:positionV relativeFrom="paragraph">
                  <wp:posOffset>66211</wp:posOffset>
                </wp:positionV>
                <wp:extent cx="5070143" cy="764274"/>
                <wp:effectExtent l="0" t="0" r="0" b="0"/>
                <wp:wrapNone/>
                <wp:docPr id="127" name="Textové po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70143" cy="76427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6687F" w:rsidRPr="00D067BA" w:rsidRDefault="0031415E" w:rsidP="00494E39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9900FF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iCs/>
                                <w:color w:val="9900FF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MINIMÁLNÍ PREVENTIVNÍ PROGRAM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legacyObliqueTopRight"/>
                          <a:lightRig rig="legacyFlat1" dir="t"/>
                        </a:scene3d>
                        <a:sp3d extrusionH="430200" prstMaterial="legacyMatte">
                          <a:extrusionClr>
                            <a:srgbClr val="00B050"/>
                          </a:extrusionClr>
                          <a:contourClr>
                            <a:srgbClr val="00B05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27" o:spid="_x0000_s1026" type="#_x0000_t202" style="position:absolute;left:0;text-align:left;margin-left:30.35pt;margin-top:5.2pt;width:399.2pt;height:60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hYThQIAAPkEAAAOAAAAZHJzL2Uyb0RvYy54bWysVMlu2zAQvRfoPxC8N5KXxIUQOcjStIek&#10;CRoXOY9JSmIraRiStuRP6nf0xzqkZNdIDwWK6iBwmXnz3iw8v+ibmm2VdRrbnE9OUs5UK1Dqtsz5&#10;19Xtu/ecOQ+thBpblfOdcvxi+fbNeWcyNcUKa6ksI5DWZZ3JeeW9yZLEiUo14E7QqJYuC7QNeNra&#10;MpEWOkJv6mSapmdJh1Yai0I5R6c3wyVfRvyiUMI/FIVTntU5J24+/m38r8M/WZ5DVlowlRYjDfgH&#10;Fg3oloIeoG7AA9tY/QdUo4VFh4U/EdgkWBRaqKiB1EzSV2qeKjAqaqHkOHNIk/t/sOLz9tEyLal2&#10;0wVnLTRUpJXqPW5//mAGa8XCBaWpMy4j6ydD9r6/wp5comRn7lB8d6zF6wraUl1ai12lQBLNCUGO&#10;x1HMamcIP56GIB+kpopMAnxyhD8EcyHSurtHSS6w8Rij9YVtQqIpdYwoUE13hzoSIhN0eJou0sl8&#10;xpmgu8XZfLqYxxCQ7b2Ndf6jwoaFRc4t9UlEh+2d84ENZHuTkVpgM/Dy/bof87FGuSOSHfVPzt3L&#10;BqwiwZvmGqndSGVhsXmmBr20UWbgHWBX/TNYM8b2xPqx3vdPJBAbSY7FAPmNgJqa2nILNTtN6RvV&#10;jMYj2QE1+LZ4SekqdFACmROqVTMZloLKa2EMXKsSxO5hXeuXjVqh+aLLygdkyOqwpD2zmsZ4MLyt&#10;wZMkqWl6ohmFPYJ2ZiYZSbGb8BR8yvl8ltKA8hjsHryyGigpAxbtfWhsyA4e1zWllxBtuaYlI6lU&#10;1vQqPd2LfW0psPW4sX/1O7YLlInnWNKheuOG5iuWfXwLwgAf76PV7xdr+QsAAP//AwBQSwMEFAAG&#10;AAgAAAAhAGQ0cFbdAAAACQEAAA8AAABkcnMvZG93bnJldi54bWxMj81OwzAQhO9IvIO1SNyoXWhL&#10;GuJUCMQV1PIjcdvG2yQiXkex24S3ZznBcWdGs98Um8l36kRDbANbmM8MKOIquJZrC2+vT1cZqJiQ&#10;HXaBycI3RdiU52cF5i6MvKXTLtVKSjjmaKFJqc+1jlVDHuMs9MTiHcLgMck51NoNOEq57/S1MSvt&#10;sWX50GBPDw1VX7ujt/D+fPj8WJiX+tEv+zFMRrNfa2svL6b7O1CJpvQXhl98QYdSmPbhyC6qzsLK&#10;3EpSdLMAJX62XM9B7UW4MRnostD/F5Q/AAAA//8DAFBLAQItABQABgAIAAAAIQC2gziS/gAAAOEB&#10;AAATAAAAAAAAAAAAAAAAAAAAAABbQ29udGVudF9UeXBlc10ueG1sUEsBAi0AFAAGAAgAAAAhADj9&#10;If/WAAAAlAEAAAsAAAAAAAAAAAAAAAAALwEAAF9yZWxzLy5yZWxzUEsBAi0AFAAGAAgAAAAhANbi&#10;FhOFAgAA+QQAAA4AAAAAAAAAAAAAAAAALgIAAGRycy9lMm9Eb2MueG1sUEsBAi0AFAAGAAgAAAAh&#10;AGQ0cFbdAAAACQEAAA8AAAAAAAAAAAAAAAAA3wQAAGRycy9kb3ducmV2LnhtbFBLBQYAAAAABAAE&#10;APMAAADpBQAAAAA=&#10;" filled="f" stroked="f">
                <o:lock v:ext="edit" shapetype="t"/>
                <v:textbox>
                  <w:txbxContent>
                    <w:p w:rsidR="0086687F" w:rsidRPr="00D067BA" w:rsidRDefault="0031415E" w:rsidP="00494E3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b/>
                          <w:color w:val="9900FF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iCs/>
                          <w:color w:val="9900FF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MINIMÁLNÍ PREVENTIVNÍ PROGRAM</w:t>
                      </w:r>
                    </w:p>
                  </w:txbxContent>
                </v:textbox>
              </v:shape>
            </w:pict>
          </mc:Fallback>
        </mc:AlternateContent>
      </w:r>
    </w:p>
    <w:p w:rsidR="00494E39" w:rsidRDefault="00494E39" w:rsidP="00494E39">
      <w:pPr>
        <w:widowControl w:val="0"/>
        <w:overflowPunct w:val="0"/>
        <w:autoSpaceDE w:val="0"/>
        <w:autoSpaceDN w:val="0"/>
        <w:adjustRightInd w:val="0"/>
        <w:ind w:left="2124"/>
        <w:rPr>
          <w:rFonts w:ascii="Arial" w:hAnsi="Arial" w:cs="Arial"/>
          <w:color w:val="990099"/>
          <w:kern w:val="28"/>
          <w:sz w:val="16"/>
          <w:szCs w:val="16"/>
        </w:rPr>
      </w:pPr>
    </w:p>
    <w:p w:rsidR="00494E39" w:rsidRPr="00A5255D" w:rsidRDefault="00494E39" w:rsidP="00494E39">
      <w:pPr>
        <w:widowControl w:val="0"/>
        <w:overflowPunct w:val="0"/>
        <w:autoSpaceDE w:val="0"/>
        <w:autoSpaceDN w:val="0"/>
        <w:adjustRightInd w:val="0"/>
        <w:ind w:left="2124"/>
        <w:rPr>
          <w:rFonts w:ascii="Arial" w:hAnsi="Arial" w:cs="Arial"/>
          <w:color w:val="990099"/>
          <w:kern w:val="28"/>
          <w:sz w:val="16"/>
          <w:szCs w:val="16"/>
        </w:rPr>
      </w:pPr>
    </w:p>
    <w:p w:rsidR="00494E39" w:rsidRDefault="00494E39" w:rsidP="00494E39">
      <w:pPr>
        <w:jc w:val="center"/>
        <w:rPr>
          <w:b/>
          <w:color w:val="FF6600"/>
          <w:sz w:val="32"/>
          <w:szCs w:val="32"/>
        </w:rPr>
      </w:pPr>
    </w:p>
    <w:p w:rsidR="0031415E" w:rsidRDefault="0031415E" w:rsidP="0031415E">
      <w:pPr>
        <w:spacing w:before="100" w:beforeAutospacing="1" w:after="100" w:afterAutospacing="1"/>
        <w:rPr>
          <w:rFonts w:ascii="Belwe Bd AT" w:hAnsi="Belwe Bd AT"/>
          <w:b/>
          <w:color w:val="339966"/>
          <w:sz w:val="40"/>
          <w:szCs w:val="40"/>
        </w:rPr>
      </w:pPr>
    </w:p>
    <w:p w:rsidR="00494E39" w:rsidRPr="0031415E" w:rsidRDefault="0031415E" w:rsidP="0031415E">
      <w:pPr>
        <w:spacing w:before="100" w:beforeAutospacing="1" w:after="100" w:afterAutospacing="1"/>
        <w:rPr>
          <w:b/>
          <w:sz w:val="32"/>
          <w:szCs w:val="32"/>
        </w:rPr>
      </w:pPr>
      <w:r>
        <w:rPr>
          <w:b/>
          <w:i/>
          <w:iCs/>
          <w:sz w:val="32"/>
          <w:szCs w:val="32"/>
        </w:rPr>
        <w:t xml:space="preserve">                                </w:t>
      </w:r>
      <w:r w:rsidRPr="0031415E">
        <w:rPr>
          <w:b/>
          <w:i/>
          <w:iCs/>
          <w:sz w:val="32"/>
          <w:szCs w:val="32"/>
        </w:rPr>
        <w:t>prevence rizikového chování</w:t>
      </w:r>
    </w:p>
    <w:p w:rsidR="000E6EFE" w:rsidRPr="0031415E" w:rsidRDefault="00494E39" w:rsidP="0031415E">
      <w:pPr>
        <w:ind w:left="708" w:firstLine="708"/>
        <w:rPr>
          <w:rFonts w:ascii="Verdana" w:hAnsi="Verdana" w:cs="Courier New"/>
          <w:b/>
          <w:color w:val="0000FF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Verdana" w:hAnsi="Verdana"/>
          <w:b/>
          <w:color w:val="008080"/>
          <w:sz w:val="40"/>
          <w:szCs w:val="40"/>
        </w:rPr>
        <w:t xml:space="preserve"> </w:t>
      </w:r>
      <w:r w:rsidRPr="00AA221E">
        <w:rPr>
          <w:rFonts w:ascii="Georgia" w:hAnsi="Georgia" w:cs="Courier New"/>
          <w:b/>
          <w:color w:val="6600CC"/>
          <w:sz w:val="44"/>
          <w:szCs w:val="44"/>
        </w:rPr>
        <w:t xml:space="preserve"> </w:t>
      </w:r>
      <w:r>
        <w:rPr>
          <w:rFonts w:ascii="Georgia" w:hAnsi="Georgia" w:cs="Courier New"/>
          <w:b/>
          <w:color w:val="6600CC"/>
          <w:sz w:val="44"/>
          <w:szCs w:val="44"/>
        </w:rPr>
        <w:t xml:space="preserve">    </w:t>
      </w:r>
      <w:r w:rsidRPr="00D067BA">
        <w:rPr>
          <w:rFonts w:ascii="Verdana" w:hAnsi="Verdana" w:cs="Courier New"/>
          <w:b/>
          <w:color w:val="0000FF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31415E">
        <w:rPr>
          <w:rFonts w:ascii="Verdana" w:hAnsi="Verdana" w:cs="Courier New"/>
          <w:b/>
          <w:color w:val="0000FF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školní rok 201</w:t>
      </w:r>
      <w:r w:rsidR="000554E8">
        <w:rPr>
          <w:rFonts w:ascii="Verdana" w:hAnsi="Verdana" w:cs="Courier New"/>
          <w:b/>
          <w:color w:val="0000FF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8</w:t>
      </w:r>
      <w:r w:rsidR="00D067BA" w:rsidRPr="0031415E">
        <w:rPr>
          <w:rFonts w:ascii="Verdana" w:hAnsi="Verdana" w:cs="Courier New"/>
          <w:b/>
          <w:color w:val="0000FF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/201</w:t>
      </w:r>
      <w:r w:rsidR="0096538B" w:rsidRPr="0031415E">
        <w:rPr>
          <w:noProof/>
          <w:color w:val="0000FF"/>
          <w:sz w:val="36"/>
          <w:szCs w:val="36"/>
        </w:rPr>
        <w:drawing>
          <wp:anchor distT="0" distB="0" distL="114300" distR="114300" simplePos="0" relativeHeight="251651064" behindDoc="1" locked="0" layoutInCell="1" allowOverlap="1">
            <wp:simplePos x="0" y="0"/>
            <wp:positionH relativeFrom="column">
              <wp:posOffset>1992491</wp:posOffset>
            </wp:positionH>
            <wp:positionV relativeFrom="paragraph">
              <wp:posOffset>309240</wp:posOffset>
            </wp:positionV>
            <wp:extent cx="2372051" cy="914400"/>
            <wp:effectExtent l="0" t="0" r="9525" b="0"/>
            <wp:wrapNone/>
            <wp:docPr id="36" name="irc_mi" descr="Výsledek obrázku pro děti kreslené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děti kreslené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0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4E8">
        <w:rPr>
          <w:rFonts w:ascii="Verdana" w:hAnsi="Verdana" w:cs="Courier New"/>
          <w:b/>
          <w:color w:val="0000FF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  <w:bookmarkStart w:id="0" w:name="_GoBack"/>
      <w:bookmarkEnd w:id="0"/>
    </w:p>
    <w:p w:rsidR="00494E39" w:rsidRPr="008363A4" w:rsidRDefault="00494E39" w:rsidP="00494E39">
      <w:pPr>
        <w:jc w:val="center"/>
        <w:rPr>
          <w:rFonts w:ascii="Georgia" w:hAnsi="Georgia" w:cs="Courier New"/>
          <w:b/>
          <w:color w:val="0000FF"/>
        </w:rPr>
      </w:pPr>
    </w:p>
    <w:p w:rsidR="00494E39" w:rsidRPr="002F4CFE" w:rsidRDefault="00DD1CEC" w:rsidP="00494E39">
      <w:pPr>
        <w:rPr>
          <w:b/>
          <w:color w:val="0000FF"/>
          <w:sz w:val="36"/>
          <w:szCs w:val="36"/>
        </w:rPr>
      </w:pPr>
      <w:r w:rsidRPr="00C13AF5">
        <w:rPr>
          <w:noProof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4142847</wp:posOffset>
            </wp:positionH>
            <wp:positionV relativeFrom="paragraph">
              <wp:posOffset>258445</wp:posOffset>
            </wp:positionV>
            <wp:extent cx="1948180" cy="1461135"/>
            <wp:effectExtent l="0" t="0" r="0" b="5715"/>
            <wp:wrapNone/>
            <wp:docPr id="24" name="Obrázek 24" descr="C:\Fotky 2016-2017\MŠ Na Zahradách opět v 1.třídě\dscn157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otky 2016-2017\MŠ Na Zahradách opět v 1.třídě\dscn1577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461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E39" w:rsidRPr="00456306" w:rsidRDefault="00C13AF5" w:rsidP="00494E39">
      <w:pPr>
        <w:ind w:left="-1418"/>
      </w:pPr>
      <w:r>
        <w:rPr>
          <w:noProof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52356</wp:posOffset>
            </wp:positionH>
            <wp:positionV relativeFrom="paragraph">
              <wp:posOffset>27940</wp:posOffset>
            </wp:positionV>
            <wp:extent cx="1947625" cy="1461752"/>
            <wp:effectExtent l="0" t="0" r="0" b="5715"/>
            <wp:wrapNone/>
            <wp:docPr id="120" name="Obrázek 120" descr="P202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P20200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25" cy="1461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E39">
        <w:tab/>
      </w:r>
      <w:r w:rsidR="00494E39">
        <w:tab/>
      </w:r>
      <w:r w:rsidR="00494E39">
        <w:tab/>
      </w:r>
      <w:r w:rsidR="00494E39">
        <w:tab/>
      </w:r>
      <w:r w:rsidR="00494E39">
        <w:tab/>
      </w:r>
      <w:r w:rsidR="00494E39">
        <w:tab/>
      </w:r>
      <w:r w:rsidR="00494E39">
        <w:tab/>
      </w:r>
      <w:r w:rsidR="00494E39">
        <w:tab/>
      </w:r>
    </w:p>
    <w:p w:rsidR="00494E39" w:rsidRPr="00120417" w:rsidRDefault="00DD1CEC" w:rsidP="005961A4">
      <w:pPr>
        <w:jc w:val="center"/>
        <w:rPr>
          <w:b/>
          <w:color w:val="FF0000"/>
          <w:sz w:val="36"/>
          <w:szCs w:val="36"/>
        </w:rPr>
      </w:pPr>
      <w:r w:rsidRPr="00DD1CEC">
        <w:rPr>
          <w:b/>
          <w:noProof/>
          <w:sz w:val="28"/>
          <w:szCs w:val="28"/>
        </w:rPr>
        <w:drawing>
          <wp:anchor distT="0" distB="0" distL="114300" distR="114300" simplePos="0" relativeHeight="251652089" behindDoc="1" locked="0" layoutInCell="1" allowOverlap="1">
            <wp:simplePos x="0" y="0"/>
            <wp:positionH relativeFrom="column">
              <wp:posOffset>890033</wp:posOffset>
            </wp:positionH>
            <wp:positionV relativeFrom="paragraph">
              <wp:posOffset>199058</wp:posOffset>
            </wp:positionV>
            <wp:extent cx="4094328" cy="2728894"/>
            <wp:effectExtent l="0" t="0" r="1905" b="0"/>
            <wp:wrapNone/>
            <wp:docPr id="33" name="Obrázek 33" descr="C:\fotky - prezentace školy\Foto 05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otky - prezentace školy\Foto 05 – kop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328" cy="2728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E39" w:rsidRPr="00CA7010" w:rsidRDefault="00494E39" w:rsidP="00494E39">
      <w:pPr>
        <w:rPr>
          <w:rFonts w:ascii="Arial" w:hAnsi="Arial" w:cs="Arial"/>
          <w:color w:val="222222"/>
          <w:sz w:val="27"/>
          <w:szCs w:val="27"/>
        </w:rPr>
      </w:pPr>
    </w:p>
    <w:p w:rsidR="00494E39" w:rsidRPr="002F4CFE" w:rsidRDefault="00494E39" w:rsidP="00494E39">
      <w:pPr>
        <w:rPr>
          <w:b/>
          <w:color w:val="FF0000"/>
          <w:sz w:val="36"/>
          <w:szCs w:val="36"/>
        </w:rPr>
      </w:pPr>
    </w:p>
    <w:p w:rsidR="00494E39" w:rsidRPr="00A00E11" w:rsidRDefault="00494E39" w:rsidP="00494E39">
      <w:pPr>
        <w:ind w:left="-1418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00E11">
        <w:rPr>
          <w:b/>
        </w:rPr>
        <w:tab/>
      </w:r>
    </w:p>
    <w:p w:rsidR="00494E39" w:rsidRPr="00994939" w:rsidRDefault="00494E39" w:rsidP="00494E39">
      <w:pPr>
        <w:tabs>
          <w:tab w:val="left" w:pos="1755"/>
        </w:tabs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ab/>
      </w:r>
    </w:p>
    <w:p w:rsidR="00494E39" w:rsidRPr="00711DBF" w:rsidRDefault="00494E39" w:rsidP="00494E39">
      <w:pPr>
        <w:rPr>
          <w:b/>
          <w:color w:val="FF0000"/>
          <w:sz w:val="36"/>
          <w:szCs w:val="36"/>
        </w:rPr>
      </w:pPr>
    </w:p>
    <w:p w:rsidR="00494E39" w:rsidRDefault="00494E39" w:rsidP="00494E39">
      <w:pPr>
        <w:jc w:val="center"/>
        <w:rPr>
          <w:b/>
          <w:sz w:val="28"/>
          <w:szCs w:val="28"/>
        </w:rPr>
      </w:pPr>
    </w:p>
    <w:p w:rsidR="00494E39" w:rsidRPr="00137A6B" w:rsidRDefault="0031415E" w:rsidP="00494E39">
      <w:pPr>
        <w:ind w:left="-1418"/>
        <w:rPr>
          <w:sz w:val="24"/>
          <w:szCs w:val="24"/>
        </w:rPr>
      </w:pPr>
      <w:r w:rsidRPr="00DD1CEC">
        <w:rPr>
          <w:rFonts w:ascii="Courier New" w:hAnsi="Courier New" w:cs="Courier New"/>
          <w:b/>
          <w:i/>
          <w:noProof/>
          <w:color w:val="0000FF"/>
          <w:sz w:val="32"/>
          <w:szCs w:val="32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4047490</wp:posOffset>
            </wp:positionH>
            <wp:positionV relativeFrom="paragraph">
              <wp:posOffset>157982</wp:posOffset>
            </wp:positionV>
            <wp:extent cx="1981835" cy="1487170"/>
            <wp:effectExtent l="0" t="0" r="0" b="0"/>
            <wp:wrapNone/>
            <wp:docPr id="32" name="Obrázek 32" descr="C:\Fotky 2016-2017\MŠ Na Zahradách opět v 1.třídě\dscn158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otky 2016-2017\MŠ Na Zahradách opět v 1.třídě\dscn1588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487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E39" w:rsidRPr="00137A6B">
        <w:rPr>
          <w:sz w:val="24"/>
          <w:szCs w:val="24"/>
        </w:rPr>
        <w:tab/>
      </w:r>
      <w:r w:rsidR="00494E39" w:rsidRPr="00137A6B">
        <w:rPr>
          <w:sz w:val="24"/>
          <w:szCs w:val="24"/>
        </w:rPr>
        <w:tab/>
      </w:r>
      <w:r w:rsidR="00494E39" w:rsidRPr="00137A6B">
        <w:rPr>
          <w:sz w:val="24"/>
          <w:szCs w:val="24"/>
        </w:rPr>
        <w:tab/>
      </w:r>
      <w:r w:rsidR="00494E39" w:rsidRPr="00137A6B">
        <w:rPr>
          <w:sz w:val="24"/>
          <w:szCs w:val="24"/>
        </w:rPr>
        <w:tab/>
      </w:r>
      <w:r w:rsidR="00494E39" w:rsidRPr="00137A6B">
        <w:rPr>
          <w:sz w:val="24"/>
          <w:szCs w:val="24"/>
        </w:rPr>
        <w:tab/>
      </w:r>
      <w:r w:rsidR="00494E39" w:rsidRPr="00137A6B">
        <w:rPr>
          <w:sz w:val="24"/>
          <w:szCs w:val="24"/>
        </w:rPr>
        <w:tab/>
      </w:r>
      <w:r w:rsidR="00494E39" w:rsidRPr="00137A6B">
        <w:rPr>
          <w:sz w:val="24"/>
          <w:szCs w:val="24"/>
        </w:rPr>
        <w:tab/>
      </w:r>
      <w:r w:rsidR="00494E39" w:rsidRPr="00137A6B">
        <w:rPr>
          <w:sz w:val="24"/>
          <w:szCs w:val="24"/>
        </w:rPr>
        <w:tab/>
      </w:r>
    </w:p>
    <w:p w:rsidR="00494E39" w:rsidRDefault="0031415E" w:rsidP="00494E39">
      <w:pPr>
        <w:jc w:val="center"/>
        <w:rPr>
          <w:b/>
          <w:sz w:val="28"/>
          <w:szCs w:val="28"/>
        </w:rPr>
      </w:pPr>
      <w:r w:rsidRPr="00657518">
        <w:rPr>
          <w:i/>
          <w:noProof/>
          <w:sz w:val="24"/>
          <w:szCs w:val="24"/>
        </w:rPr>
        <w:drawing>
          <wp:anchor distT="0" distB="0" distL="114300" distR="114300" simplePos="0" relativeHeight="251925504" behindDoc="0" locked="0" layoutInCell="1" allowOverlap="1" wp14:anchorId="3A8F3A77" wp14:editId="23C2BBAD">
            <wp:simplePos x="0" y="0"/>
            <wp:positionH relativeFrom="column">
              <wp:posOffset>96520</wp:posOffset>
            </wp:positionH>
            <wp:positionV relativeFrom="paragraph">
              <wp:posOffset>72608</wp:posOffset>
            </wp:positionV>
            <wp:extent cx="1944370" cy="1403350"/>
            <wp:effectExtent l="0" t="0" r="0" b="6350"/>
            <wp:wrapNone/>
            <wp:docPr id="31" name="Obrázek 31" descr="C:\Fotky 2016-2017\MDD\Turnaj 4.a 5.tř. v basketu\P105029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otky 2016-2017\MDD\Turnaj 4.a 5.tř. v basketu\P10502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40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E39" w:rsidRPr="00456306" w:rsidRDefault="00494E39" w:rsidP="00494E39">
      <w:pPr>
        <w:ind w:left="-141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94E39" w:rsidRDefault="00494E39" w:rsidP="00494E39">
      <w:pPr>
        <w:jc w:val="center"/>
        <w:rPr>
          <w:b/>
          <w:sz w:val="28"/>
          <w:szCs w:val="28"/>
        </w:rPr>
      </w:pPr>
    </w:p>
    <w:p w:rsidR="00494E39" w:rsidRPr="00456306" w:rsidRDefault="00494E39" w:rsidP="00494E39">
      <w:pPr>
        <w:ind w:left="-141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94E39" w:rsidRDefault="00494E39" w:rsidP="00494E39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3974465</wp:posOffset>
            </wp:positionV>
            <wp:extent cx="6900545" cy="4598035"/>
            <wp:effectExtent l="0" t="0" r="0" b="0"/>
            <wp:wrapNone/>
            <wp:docPr id="118" name="Obrázek 118" descr="C:\fotky - prezentace školy\Foto 05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C:\fotky - prezentace školy\Foto 05 – kop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45980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E39" w:rsidRDefault="00494E39" w:rsidP="00494E39">
      <w:pPr>
        <w:jc w:val="center"/>
        <w:rPr>
          <w:b/>
          <w:sz w:val="28"/>
          <w:szCs w:val="28"/>
        </w:rPr>
      </w:pPr>
    </w:p>
    <w:p w:rsidR="00494E39" w:rsidRPr="002F4CFE" w:rsidRDefault="00494E39" w:rsidP="00494E39">
      <w:pPr>
        <w:jc w:val="center"/>
        <w:rPr>
          <w:b/>
          <w:sz w:val="28"/>
          <w:szCs w:val="28"/>
        </w:rPr>
      </w:pPr>
    </w:p>
    <w:p w:rsidR="00494E39" w:rsidRDefault="00494E39" w:rsidP="00494E39">
      <w:pPr>
        <w:rPr>
          <w:b/>
          <w:color w:val="990000"/>
          <w:sz w:val="28"/>
          <w:szCs w:val="28"/>
        </w:rPr>
      </w:pPr>
    </w:p>
    <w:p w:rsidR="00494E39" w:rsidRDefault="00494E39" w:rsidP="00494E39">
      <w:pPr>
        <w:jc w:val="center"/>
        <w:rPr>
          <w:rFonts w:ascii="Courier New" w:hAnsi="Courier New" w:cs="Courier New"/>
          <w:b/>
          <w:i/>
          <w:color w:val="0000FF"/>
          <w:sz w:val="32"/>
          <w:szCs w:val="32"/>
        </w:rPr>
      </w:pPr>
    </w:p>
    <w:p w:rsidR="0031415E" w:rsidRPr="0031415E" w:rsidRDefault="0031415E" w:rsidP="0031415E">
      <w:pPr>
        <w:spacing w:before="100" w:beforeAutospacing="1" w:after="100" w:afterAutospacing="1"/>
        <w:rPr>
          <w:b/>
          <w:color w:val="0000FF"/>
          <w:sz w:val="24"/>
          <w:szCs w:val="24"/>
        </w:rPr>
      </w:pPr>
      <w:r w:rsidRPr="0031415E">
        <w:rPr>
          <w:b/>
          <w:color w:val="0000FF"/>
          <w:sz w:val="24"/>
          <w:szCs w:val="24"/>
        </w:rPr>
        <w:t>Zpracovatel: Mgr. Libor Štěpánek</w:t>
      </w:r>
    </w:p>
    <w:p w:rsidR="0031415E" w:rsidRPr="0031415E" w:rsidRDefault="0031415E" w:rsidP="0031415E">
      <w:pPr>
        <w:spacing w:before="100" w:beforeAutospacing="1" w:after="100" w:afterAutospacing="1"/>
        <w:rPr>
          <w:b/>
          <w:color w:val="0000FF"/>
          <w:sz w:val="24"/>
          <w:szCs w:val="24"/>
        </w:rPr>
      </w:pPr>
      <w:r w:rsidRPr="0031415E">
        <w:rPr>
          <w:b/>
          <w:color w:val="0000FF"/>
          <w:sz w:val="24"/>
          <w:szCs w:val="24"/>
        </w:rPr>
        <w:t>Realizátor: ZŠ Záhumení, ředitelka školy Mgr. Jana Flesarová</w:t>
      </w:r>
    </w:p>
    <w:p w:rsidR="0031415E" w:rsidRPr="0031415E" w:rsidRDefault="0031415E" w:rsidP="0031415E">
      <w:pPr>
        <w:spacing w:before="100" w:beforeAutospacing="1" w:after="100" w:afterAutospacing="1"/>
        <w:rPr>
          <w:b/>
          <w:color w:val="0000FF"/>
          <w:sz w:val="24"/>
          <w:szCs w:val="24"/>
        </w:rPr>
      </w:pPr>
      <w:r w:rsidRPr="0031415E">
        <w:rPr>
          <w:b/>
          <w:color w:val="0000FF"/>
          <w:sz w:val="24"/>
          <w:szCs w:val="24"/>
        </w:rPr>
        <w:t>Termín realizace programu: školní rok 2018 - 2019 </w:t>
      </w:r>
    </w:p>
    <w:p w:rsidR="0031415E" w:rsidRPr="0031415E" w:rsidRDefault="0031415E" w:rsidP="0031415E">
      <w:pPr>
        <w:spacing w:before="100" w:beforeAutospacing="1" w:after="100" w:afterAutospacing="1"/>
        <w:rPr>
          <w:b/>
          <w:color w:val="0000FF"/>
          <w:sz w:val="24"/>
          <w:szCs w:val="24"/>
        </w:rPr>
      </w:pPr>
      <w:r w:rsidRPr="0031415E">
        <w:rPr>
          <w:b/>
          <w:color w:val="0000FF"/>
          <w:sz w:val="24"/>
          <w:szCs w:val="24"/>
        </w:rPr>
        <w:t>Materiál připomínkovali: ředitelka školy a ostatní pedagogičtí pracovníci školy</w:t>
      </w:r>
    </w:p>
    <w:p w:rsidR="0031415E" w:rsidRPr="0031415E" w:rsidRDefault="0031415E" w:rsidP="0031415E">
      <w:pPr>
        <w:spacing w:before="100" w:beforeAutospacing="1" w:after="100" w:afterAutospacing="1"/>
        <w:rPr>
          <w:b/>
          <w:color w:val="0000FF"/>
          <w:sz w:val="24"/>
          <w:szCs w:val="24"/>
        </w:rPr>
      </w:pPr>
      <w:r w:rsidRPr="0031415E">
        <w:rPr>
          <w:b/>
          <w:color w:val="0000FF"/>
          <w:sz w:val="24"/>
          <w:szCs w:val="24"/>
        </w:rPr>
        <w:t> </w:t>
      </w:r>
    </w:p>
    <w:p w:rsidR="0031415E" w:rsidRPr="0031415E" w:rsidRDefault="0031415E" w:rsidP="0031415E">
      <w:pPr>
        <w:spacing w:before="100" w:beforeAutospacing="1" w:after="100" w:afterAutospacing="1"/>
        <w:rPr>
          <w:b/>
          <w:sz w:val="24"/>
          <w:szCs w:val="24"/>
        </w:rPr>
      </w:pPr>
      <w:r w:rsidRPr="0031415E">
        <w:rPr>
          <w:b/>
          <w:sz w:val="24"/>
          <w:szCs w:val="24"/>
        </w:rPr>
        <w:t>Pedagogická rada projednala a schválila dne 25.9.2018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b/>
          <w:bCs/>
          <w:sz w:val="24"/>
          <w:szCs w:val="24"/>
        </w:rPr>
        <w:lastRenderedPageBreak/>
        <w:t>1. Úvod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Pr="00F55045" w:rsidRDefault="0031415E" w:rsidP="0031415E">
      <w:pPr>
        <w:spacing w:before="100" w:beforeAutospacing="1" w:after="100" w:afterAutospacing="1"/>
        <w:jc w:val="both"/>
        <w:rPr>
          <w:sz w:val="24"/>
          <w:szCs w:val="24"/>
        </w:rPr>
      </w:pPr>
      <w:r w:rsidRPr="00F55045">
        <w:rPr>
          <w:sz w:val="24"/>
          <w:szCs w:val="24"/>
        </w:rPr>
        <w:t>             Problematika rizikového chování  dětí je celospolečenským problémem. Zneužívání drog</w:t>
      </w:r>
      <w:r>
        <w:rPr>
          <w:sz w:val="24"/>
          <w:szCs w:val="24"/>
        </w:rPr>
        <w:t>, šikana</w:t>
      </w:r>
      <w:r w:rsidRPr="00F55045">
        <w:rPr>
          <w:sz w:val="24"/>
          <w:szCs w:val="24"/>
        </w:rPr>
        <w:t xml:space="preserve"> a jiné projevy rizikového chování se dotýkají dětí, které navštěvují základní školu. Objevují se nové rizikové jevy např. kyberšikana.</w:t>
      </w:r>
    </w:p>
    <w:p w:rsidR="0031415E" w:rsidRPr="00F55045" w:rsidRDefault="0031415E" w:rsidP="0031415E">
      <w:pPr>
        <w:spacing w:before="100" w:beforeAutospacing="1" w:after="100" w:afterAutospacing="1"/>
        <w:jc w:val="both"/>
        <w:rPr>
          <w:sz w:val="24"/>
          <w:szCs w:val="24"/>
        </w:rPr>
      </w:pPr>
      <w:r w:rsidRPr="00F55045">
        <w:rPr>
          <w:sz w:val="24"/>
          <w:szCs w:val="24"/>
        </w:rPr>
        <w:t>             Z našeho pohledu pedagogů je důležité zahájit  primární prevenci právě v době základní školní docházky, poskytnout žákům co nejvíce informací o  problematice všech projevů rizikového chování podaných přiměřeně k jejich věku  a na toto téma s nimi mluvit i na neformální úrovni.</w:t>
      </w:r>
    </w:p>
    <w:p w:rsidR="0031415E" w:rsidRPr="00F55045" w:rsidRDefault="0031415E" w:rsidP="0031415E">
      <w:pPr>
        <w:spacing w:before="100" w:beforeAutospacing="1" w:after="100" w:afterAutospacing="1"/>
        <w:jc w:val="both"/>
        <w:rPr>
          <w:sz w:val="24"/>
          <w:szCs w:val="24"/>
        </w:rPr>
      </w:pPr>
      <w:r w:rsidRPr="00F55045">
        <w:rPr>
          <w:sz w:val="24"/>
          <w:szCs w:val="24"/>
        </w:rPr>
        <w:t xml:space="preserve">            Naše škola připravila a realizuje komplexní, dlouhodobý program prevence rizikového chování a zahrnula do něj co nejvíce spolupracujících složek, včetně </w:t>
      </w:r>
      <w:r>
        <w:rPr>
          <w:sz w:val="24"/>
          <w:szCs w:val="24"/>
        </w:rPr>
        <w:t>zákonných zástupců</w:t>
      </w:r>
      <w:r w:rsidRPr="00F55045">
        <w:rPr>
          <w:sz w:val="24"/>
          <w:szCs w:val="24"/>
        </w:rPr>
        <w:t>.</w:t>
      </w:r>
    </w:p>
    <w:p w:rsidR="0031415E" w:rsidRDefault="0031415E" w:rsidP="0031415E">
      <w:pPr>
        <w:spacing w:before="100" w:beforeAutospacing="1" w:after="100" w:afterAutospacing="1"/>
        <w:jc w:val="both"/>
        <w:rPr>
          <w:sz w:val="24"/>
          <w:szCs w:val="24"/>
        </w:rPr>
      </w:pPr>
      <w:r w:rsidRPr="003E0A44">
        <w:rPr>
          <w:sz w:val="24"/>
          <w:szCs w:val="24"/>
        </w:rPr>
        <w:t>           Základní šk</w:t>
      </w:r>
      <w:r>
        <w:rPr>
          <w:sz w:val="24"/>
          <w:szCs w:val="24"/>
        </w:rPr>
        <w:t xml:space="preserve">ola Záhumení je městská škola neúplného typu s prvním stupněm (1. - 5. ročník). Škola se nachází v prostoru rozlehlé zahrady, která je využívána k mnohým aktivitám v době výuky i v době odpočinku žáků. Budova školy je jednopatrová a v objektu školy se nachází všechny učebny, tělocvična, školní družiny, školní kuchyň a jídelna. V tomto školním roce navštěvuje školu </w:t>
      </w:r>
      <w:r w:rsidRPr="00F74A8B">
        <w:rPr>
          <w:sz w:val="24"/>
          <w:szCs w:val="24"/>
        </w:rPr>
        <w:t>90 žáků,</w:t>
      </w:r>
      <w:r>
        <w:rPr>
          <w:sz w:val="24"/>
          <w:szCs w:val="24"/>
        </w:rPr>
        <w:t xml:space="preserve"> 2 žáci se vzdělávají v zahraničí.</w:t>
      </w:r>
    </w:p>
    <w:p w:rsidR="0031415E" w:rsidRPr="003E0A44" w:rsidRDefault="0031415E" w:rsidP="0031415E">
      <w:pPr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Mezi riziková místa ve škole lze zařadit šatny, toalety a vnější prostory školy – zahrada.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 </w:t>
      </w:r>
      <w:r w:rsidRPr="00F55045">
        <w:rPr>
          <w:b/>
          <w:bCs/>
          <w:i/>
          <w:iCs/>
          <w:sz w:val="24"/>
          <w:szCs w:val="24"/>
        </w:rPr>
        <w:t>Pro vypracování Minimálního preventivního programu byly využity následující  závazné  materiály:                                                                                </w:t>
      </w:r>
    </w:p>
    <w:p w:rsidR="0031415E" w:rsidRPr="00F55045" w:rsidRDefault="0031415E" w:rsidP="0031415E">
      <w:pPr>
        <w:spacing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 xml:space="preserve">  Metodické doporučení k prevenci rizikového chování u dětí, žáků a studentůve školách a školských zařízeních, MŠMT </w:t>
      </w:r>
      <w:r>
        <w:rPr>
          <w:sz w:val="24"/>
          <w:szCs w:val="24"/>
        </w:rPr>
        <w:t>Č</w:t>
      </w:r>
      <w:r w:rsidRPr="00F55045">
        <w:rPr>
          <w:sz w:val="24"/>
          <w:szCs w:val="24"/>
        </w:rPr>
        <w:t>.j. 21291/2010-28.</w:t>
      </w:r>
    </w:p>
    <w:p w:rsidR="0031415E" w:rsidRPr="00F55045" w:rsidRDefault="0031415E" w:rsidP="0031415E">
      <w:pPr>
        <w:spacing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 Vyhláška MŠMT č. 72/2005 Sb. o poskytování poradenských služeb ve školských zařízeních.</w:t>
      </w:r>
    </w:p>
    <w:p w:rsidR="0031415E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 Metodický pokyn ministr</w:t>
      </w:r>
      <w:r>
        <w:rPr>
          <w:sz w:val="24"/>
          <w:szCs w:val="24"/>
        </w:rPr>
        <w:t>yně</w:t>
      </w:r>
      <w:r w:rsidRPr="00F55045">
        <w:rPr>
          <w:sz w:val="24"/>
          <w:szCs w:val="24"/>
        </w:rPr>
        <w:t xml:space="preserve"> školství</w:t>
      </w:r>
      <w:r>
        <w:rPr>
          <w:sz w:val="24"/>
          <w:szCs w:val="24"/>
        </w:rPr>
        <w:t>,</w:t>
      </w:r>
      <w:r w:rsidRPr="00F55045">
        <w:rPr>
          <w:sz w:val="24"/>
          <w:szCs w:val="24"/>
        </w:rPr>
        <w:t xml:space="preserve"> mládeže a tělovýchovy k prevenci a řešení šikan</w:t>
      </w:r>
      <w:r>
        <w:rPr>
          <w:sz w:val="24"/>
          <w:szCs w:val="24"/>
        </w:rPr>
        <w:t>y</w:t>
      </w:r>
      <w:r w:rsidRPr="00F55045">
        <w:rPr>
          <w:sz w:val="24"/>
          <w:szCs w:val="24"/>
        </w:rPr>
        <w:t xml:space="preserve"> </w:t>
      </w:r>
      <w:r>
        <w:rPr>
          <w:sz w:val="24"/>
          <w:szCs w:val="24"/>
        </w:rPr>
        <w:t>ve školách a školských zařízení č.</w:t>
      </w:r>
      <w:r w:rsidRPr="00F55045">
        <w:rPr>
          <w:sz w:val="24"/>
          <w:szCs w:val="24"/>
        </w:rPr>
        <w:t>j.</w:t>
      </w:r>
      <w:r>
        <w:rPr>
          <w:sz w:val="24"/>
          <w:szCs w:val="24"/>
        </w:rPr>
        <w:t xml:space="preserve"> MSMT-21149/2016</w:t>
      </w:r>
      <w:r w:rsidRPr="00F55045">
        <w:rPr>
          <w:sz w:val="24"/>
          <w:szCs w:val="24"/>
        </w:rPr>
        <w:t>.</w:t>
      </w:r>
    </w:p>
    <w:p w:rsidR="0031415E" w:rsidRPr="00DB7D39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DB7D39">
        <w:rPr>
          <w:sz w:val="24"/>
          <w:szCs w:val="24"/>
        </w:rPr>
        <w:t>Pomůcka k</w:t>
      </w:r>
      <w:r w:rsidRPr="00DB7D39">
        <w:rPr>
          <w:rStyle w:val="apple-converted-space"/>
          <w:sz w:val="24"/>
          <w:szCs w:val="24"/>
        </w:rPr>
        <w:t> </w:t>
      </w:r>
      <w:r w:rsidRPr="00DB7D39">
        <w:rPr>
          <w:sz w:val="24"/>
          <w:szCs w:val="24"/>
        </w:rPr>
        <w:t>nově zakotveným právům a povinnostem pedagogických pracovníků a k povinnému vyloučení žáka nebo studenta k 1. 9. 2017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 </w:t>
      </w:r>
      <w:r w:rsidRPr="00F55045">
        <w:rPr>
          <w:b/>
          <w:bCs/>
          <w:sz w:val="24"/>
          <w:szCs w:val="24"/>
        </w:rPr>
        <w:t>2. Cíle programu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 Prevence rizikového chování dětí v působnosti naší školy je zaměřena :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 A. Předcházení rizikovým jevům v chování žáků: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-drogové závislosti, alkoholismus a kouření</w:t>
      </w:r>
    </w:p>
    <w:p w:rsidR="0031415E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-virtuální drogy (počítače, televize, video, internet)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-šikanování a ubližování, kyberšikana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-vandalismus a další formy násilného chování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-záškoláctví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-krádeže osobních věcí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-rasismus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-kriminalita a delikvence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-negativní působení sekt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lastRenderedPageBreak/>
        <w:t>            -rizikové sporty a rizikové chování v dopravě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  </w:t>
      </w:r>
      <w:r w:rsidRPr="00F55045">
        <w:rPr>
          <w:sz w:val="24"/>
          <w:szCs w:val="24"/>
        </w:rPr>
        <w:t>B. Rozpoznání a zajištění včasné intervence zejména v případech: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-týrání a zneužívání dětí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-ohrožování mravní výchovy mládeže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-domácího násilí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Default="0031415E" w:rsidP="0031415E">
      <w:pPr>
        <w:rPr>
          <w:b/>
          <w:bCs/>
          <w:sz w:val="24"/>
          <w:szCs w:val="24"/>
        </w:rPr>
      </w:pPr>
      <w:r w:rsidRPr="00F55045">
        <w:rPr>
          <w:b/>
          <w:bCs/>
          <w:sz w:val="24"/>
          <w:szCs w:val="24"/>
        </w:rPr>
        <w:t>Další cíle:</w:t>
      </w:r>
    </w:p>
    <w:p w:rsidR="0031415E" w:rsidRPr="00F55045" w:rsidRDefault="0031415E" w:rsidP="0031415E">
      <w:pPr>
        <w:rPr>
          <w:sz w:val="24"/>
          <w:szCs w:val="24"/>
        </w:rPr>
      </w:pP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Dobrá informovanost všech žáků školy v oblasti rizikového chování.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Systematická výuka a výchova žáků ke zdravému životnímu stylu.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Vytvoření dostatečného zázemí k trávení volného času v prostorách školy.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Podpora vlastních aktivit žáků a rozvoj jejich sociálně komunikativních dovedností.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Začleňování méně průbojných žáků do kolektivu, odstranění nevhodného chování mezi žáky.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Zapojení celého pedagogického sboru školy do systému prevence.</w:t>
      </w:r>
    </w:p>
    <w:p w:rsidR="0031415E" w:rsidRPr="00F55045" w:rsidRDefault="0031415E" w:rsidP="0031415E">
      <w:pPr>
        <w:rPr>
          <w:sz w:val="24"/>
          <w:szCs w:val="24"/>
        </w:rPr>
      </w:pPr>
      <w:r>
        <w:rPr>
          <w:sz w:val="24"/>
          <w:szCs w:val="24"/>
        </w:rPr>
        <w:t>Aktivní spolupráce s rodičovskou veřejností</w:t>
      </w:r>
      <w:r w:rsidRPr="00F55045">
        <w:rPr>
          <w:sz w:val="24"/>
          <w:szCs w:val="24"/>
        </w:rPr>
        <w:t xml:space="preserve"> a dalšími organizacemi podporujícími prevenci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</w:t>
      </w:r>
      <w:r w:rsidRPr="00F55045">
        <w:rPr>
          <w:b/>
          <w:bCs/>
          <w:sz w:val="24"/>
          <w:szCs w:val="24"/>
        </w:rPr>
        <w:t>3. Personální zajištění prevence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  Na realizaci preventivního programu školy se podílejí všichni zaměstnanci školy.</w:t>
      </w:r>
    </w:p>
    <w:p w:rsidR="0031415E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 xml:space="preserve"> Ředitelka školy Mgr. </w:t>
      </w:r>
      <w:r>
        <w:rPr>
          <w:sz w:val="24"/>
          <w:szCs w:val="24"/>
        </w:rPr>
        <w:t>Jana Flesarová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- zodpovídá za realizaci preventivního programu                     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Školní metodi</w:t>
      </w:r>
      <w:r>
        <w:rPr>
          <w:sz w:val="24"/>
          <w:szCs w:val="24"/>
        </w:rPr>
        <w:t>k</w:t>
      </w:r>
      <w:r w:rsidRPr="00F55045">
        <w:rPr>
          <w:sz w:val="24"/>
          <w:szCs w:val="24"/>
        </w:rPr>
        <w:t xml:space="preserve"> prevence Mgr. </w:t>
      </w:r>
      <w:r>
        <w:rPr>
          <w:sz w:val="24"/>
          <w:szCs w:val="24"/>
        </w:rPr>
        <w:t>Libor Štěpánek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-sestavuje MPP a další plány pro preventivní aktivity ve škole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-spolupracuje s vedením školy, výchovným poradcem, třídními učiteli, ostatními pracovníky   školy, PPP, okresní metodičkou, psychology a dalšími organizacemi, institucemia odborníky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-mapuje výskyt rizikového chování ve škole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-řeší a eviduje rizikové chování ve škole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-zajišťuje a koordinuje preventivní aktivity a programy prevence pro žáky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-poskytuje materiály a informace všem učitelům k dané problematice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Třídní učitel žáka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-mapuje vztahy žáků v třídním kolektivu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-je manaž</w:t>
      </w:r>
      <w:r>
        <w:rPr>
          <w:sz w:val="24"/>
          <w:szCs w:val="24"/>
        </w:rPr>
        <w:t>e</w:t>
      </w:r>
      <w:r w:rsidRPr="00F55045">
        <w:rPr>
          <w:sz w:val="24"/>
          <w:szCs w:val="24"/>
        </w:rPr>
        <w:t>rem třídního dění a preventivních aktivit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b/>
          <w:bCs/>
          <w:i/>
          <w:iCs/>
          <w:sz w:val="24"/>
          <w:szCs w:val="24"/>
        </w:rPr>
        <w:t>Vzdělávání pedagogů v oblasti prevence ve školním roce 201</w:t>
      </w:r>
      <w:r>
        <w:rPr>
          <w:b/>
          <w:bCs/>
          <w:i/>
          <w:iCs/>
          <w:sz w:val="24"/>
          <w:szCs w:val="24"/>
        </w:rPr>
        <w:t>8</w:t>
      </w:r>
      <w:r w:rsidRPr="00F55045">
        <w:rPr>
          <w:b/>
          <w:bCs/>
          <w:i/>
          <w:iCs/>
          <w:sz w:val="24"/>
          <w:szCs w:val="24"/>
        </w:rPr>
        <w:t xml:space="preserve"> - 201</w:t>
      </w:r>
      <w:r>
        <w:rPr>
          <w:b/>
          <w:bCs/>
          <w:i/>
          <w:iCs/>
          <w:sz w:val="24"/>
          <w:szCs w:val="24"/>
        </w:rPr>
        <w:t>9</w:t>
      </w:r>
    </w:p>
    <w:p w:rsidR="0031415E" w:rsidRPr="00E72F5D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 xml:space="preserve">-pro ŠMP: semináře – </w:t>
      </w:r>
      <w:r>
        <w:rPr>
          <w:sz w:val="24"/>
          <w:szCs w:val="24"/>
        </w:rPr>
        <w:t>pořádané metodikem prevence v PPP</w:t>
      </w:r>
    </w:p>
    <w:p w:rsidR="0031415E" w:rsidRPr="00E4020B" w:rsidRDefault="0031415E" w:rsidP="0031415E">
      <w:pPr>
        <w:spacing w:before="100" w:beforeAutospacing="1" w:after="100" w:afterAutospacing="1"/>
        <w:rPr>
          <w:color w:val="FF0000"/>
          <w:sz w:val="48"/>
          <w:szCs w:val="48"/>
        </w:rPr>
      </w:pPr>
      <w:r w:rsidRPr="00F55045">
        <w:rPr>
          <w:b/>
          <w:bCs/>
          <w:sz w:val="24"/>
          <w:szCs w:val="24"/>
        </w:rPr>
        <w:t>4. Analýza současného stavu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lastRenderedPageBreak/>
        <w:t> Analýza problematiky rizikového chování žáků ve škole je důležitá pro zjištění aktuálního stavu, stanovení příčin rizikového chování a vytýčení cílů prevence.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A41FD5">
        <w:rPr>
          <w:sz w:val="24"/>
          <w:szCs w:val="24"/>
        </w:rPr>
        <w:t>Ke zjištění současného stavu rizikového chování ve škole byly využity připomínky dětí, schránka důvěry, třídnické hodiny, hodiny předmětů  – prvouka, vlastivěda a přírodověda.</w:t>
      </w:r>
      <w:r w:rsidRPr="00F55045">
        <w:rPr>
          <w:sz w:val="24"/>
          <w:szCs w:val="24"/>
        </w:rPr>
        <w:t> 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 xml:space="preserve">            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b/>
          <w:bCs/>
          <w:i/>
          <w:iCs/>
          <w:sz w:val="24"/>
          <w:szCs w:val="24"/>
        </w:rPr>
        <w:t>Z analýzy pro nás vyplývají tři nejdůležitější úkoly: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b/>
          <w:bCs/>
          <w:i/>
          <w:iCs/>
          <w:sz w:val="24"/>
          <w:szCs w:val="24"/>
        </w:rPr>
        <w:t> 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a)      pokračovat ve všech aktivitách, které se nám osvědčily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b)      kvalitněji a účelněji využívat metod osobnostní a sociální výchovy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c)      prohl</w:t>
      </w:r>
      <w:r>
        <w:rPr>
          <w:sz w:val="24"/>
          <w:szCs w:val="24"/>
        </w:rPr>
        <w:t>oubit a zkvalitnit spolupráci s rodičovskou veřejností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b/>
          <w:bCs/>
          <w:i/>
          <w:iCs/>
          <w:sz w:val="24"/>
          <w:szCs w:val="24"/>
        </w:rPr>
        <w:t> 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b/>
          <w:bCs/>
          <w:sz w:val="24"/>
          <w:szCs w:val="24"/>
        </w:rPr>
        <w:t>5. Konkrétní aktivity podporující primární prevence</w:t>
      </w:r>
    </w:p>
    <w:p w:rsidR="008F75FA" w:rsidRPr="00F55045" w:rsidRDefault="008F75FA" w:rsidP="0031415E">
      <w:pPr>
        <w:spacing w:before="100" w:beforeAutospacing="1" w:after="100" w:afterAutospacing="1"/>
        <w:rPr>
          <w:sz w:val="24"/>
          <w:szCs w:val="24"/>
        </w:rPr>
      </w:pPr>
    </w:p>
    <w:p w:rsidR="0031415E" w:rsidRPr="00F55045" w:rsidRDefault="0031415E" w:rsidP="0031415E">
      <w:pPr>
        <w:numPr>
          <w:ilvl w:val="0"/>
          <w:numId w:val="7"/>
        </w:num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výchova k odpovědnosti za zdraví své i ostatních – vytváření eticky hodnotných postojů a způsobů chování</w:t>
      </w:r>
    </w:p>
    <w:p w:rsidR="0031415E" w:rsidRPr="00F55045" w:rsidRDefault="0031415E" w:rsidP="0031415E">
      <w:pPr>
        <w:numPr>
          <w:ilvl w:val="0"/>
          <w:numId w:val="7"/>
        </w:num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akce zaměřené na zvýšení právního vědomí – spolupráce s Policií ČR</w:t>
      </w:r>
    </w:p>
    <w:p w:rsidR="0031415E" w:rsidRPr="00F55045" w:rsidRDefault="0031415E" w:rsidP="0031415E">
      <w:pPr>
        <w:numPr>
          <w:ilvl w:val="0"/>
          <w:numId w:val="7"/>
        </w:num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zaměření pozornosti na projekty prevence drogových závislostí, konzumace alkoholu, vandalismu, rasismu, násilí, apod.</w:t>
      </w:r>
    </w:p>
    <w:p w:rsidR="0031415E" w:rsidRPr="00F55045" w:rsidRDefault="0031415E" w:rsidP="0031415E">
      <w:pPr>
        <w:numPr>
          <w:ilvl w:val="0"/>
          <w:numId w:val="7"/>
        </w:num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na základě průzkumu věnovat i nadále zvýšenou pozornost prevenci kouření – v třídni</w:t>
      </w:r>
      <w:r>
        <w:rPr>
          <w:sz w:val="24"/>
          <w:szCs w:val="24"/>
        </w:rPr>
        <w:t>ckých hodinách</w:t>
      </w:r>
    </w:p>
    <w:p w:rsidR="0031415E" w:rsidRPr="00F55045" w:rsidRDefault="0031415E" w:rsidP="0031415E">
      <w:pPr>
        <w:numPr>
          <w:ilvl w:val="0"/>
          <w:numId w:val="7"/>
        </w:num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dovednost vo</w:t>
      </w:r>
      <w:r>
        <w:rPr>
          <w:sz w:val="24"/>
          <w:szCs w:val="24"/>
        </w:rPr>
        <w:t xml:space="preserve">lby správné životosprávy </w:t>
      </w:r>
    </w:p>
    <w:p w:rsidR="0031415E" w:rsidRPr="00F55045" w:rsidRDefault="0031415E" w:rsidP="0031415E">
      <w:pPr>
        <w:numPr>
          <w:ilvl w:val="0"/>
          <w:numId w:val="7"/>
        </w:num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zvyšování příznivého klimatu ve třídních kolektivech formou organizování výletů, exkurzí, lyžařského výcviku, projektových dn</w:t>
      </w:r>
      <w:r>
        <w:rPr>
          <w:sz w:val="24"/>
          <w:szCs w:val="24"/>
        </w:rPr>
        <w:t>ů</w:t>
      </w:r>
    </w:p>
    <w:p w:rsidR="0031415E" w:rsidRPr="00F55045" w:rsidRDefault="0031415E" w:rsidP="0031415E">
      <w:pPr>
        <w:numPr>
          <w:ilvl w:val="0"/>
          <w:numId w:val="7"/>
        </w:num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široká nabídka volnočasových aktivit</w:t>
      </w:r>
    </w:p>
    <w:p w:rsidR="0031415E" w:rsidRPr="00F55045" w:rsidRDefault="0031415E" w:rsidP="0031415E">
      <w:pPr>
        <w:numPr>
          <w:ilvl w:val="0"/>
          <w:numId w:val="7"/>
        </w:num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účast v literárních, výtvarných, sportovních soutěžích a vědomostních olympiádách</w:t>
      </w:r>
    </w:p>
    <w:p w:rsidR="0031415E" w:rsidRDefault="0031415E" w:rsidP="0031415E">
      <w:pPr>
        <w:numPr>
          <w:ilvl w:val="0"/>
          <w:numId w:val="7"/>
        </w:num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ekologická vý</w:t>
      </w:r>
      <w:r>
        <w:rPr>
          <w:sz w:val="24"/>
          <w:szCs w:val="24"/>
        </w:rPr>
        <w:t xml:space="preserve">chova – </w:t>
      </w:r>
      <w:r w:rsidRPr="00F55045">
        <w:rPr>
          <w:sz w:val="24"/>
          <w:szCs w:val="24"/>
        </w:rPr>
        <w:t>Den Země a projekty</w:t>
      </w:r>
    </w:p>
    <w:p w:rsidR="0031415E" w:rsidRPr="00F55045" w:rsidRDefault="0031415E" w:rsidP="0031415E">
      <w:pPr>
        <w:numPr>
          <w:ilvl w:val="0"/>
          <w:numId w:val="7"/>
        </w:num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zapojení školy do olympijského víceboje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b/>
          <w:bCs/>
          <w:sz w:val="24"/>
          <w:szCs w:val="24"/>
        </w:rPr>
        <w:t>6. Aktivity pro žáky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b/>
          <w:bCs/>
          <w:sz w:val="24"/>
          <w:szCs w:val="24"/>
        </w:rPr>
        <w:t> </w:t>
      </w:r>
      <w:r w:rsidRPr="00F55045">
        <w:rPr>
          <w:sz w:val="24"/>
          <w:szCs w:val="24"/>
        </w:rPr>
        <w:t xml:space="preserve">            </w:t>
      </w:r>
      <w:r w:rsidRPr="00F55045">
        <w:rPr>
          <w:b/>
          <w:bCs/>
          <w:sz w:val="24"/>
          <w:szCs w:val="24"/>
        </w:rPr>
        <w:t xml:space="preserve">A.  Ve výuce: 1. Témata podle osnov 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b/>
          <w:bCs/>
          <w:sz w:val="24"/>
          <w:szCs w:val="24"/>
        </w:rPr>
        <w:t>                                       2. Témata průběžně zařazovaná do vyučovacích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b/>
          <w:bCs/>
          <w:sz w:val="24"/>
          <w:szCs w:val="24"/>
        </w:rPr>
        <w:t>                                              hodin</w:t>
      </w:r>
    </w:p>
    <w:p w:rsidR="0031415E" w:rsidRDefault="0031415E" w:rsidP="0031415E">
      <w:pPr>
        <w:rPr>
          <w:b/>
          <w:bCs/>
          <w:sz w:val="24"/>
          <w:szCs w:val="24"/>
        </w:rPr>
      </w:pPr>
      <w:r w:rsidRPr="00F55045">
        <w:rPr>
          <w:b/>
          <w:bCs/>
          <w:sz w:val="24"/>
          <w:szCs w:val="24"/>
        </w:rPr>
        <w:t>                        </w:t>
      </w:r>
      <w:r w:rsidRPr="00F55045">
        <w:rPr>
          <w:sz w:val="24"/>
          <w:szCs w:val="24"/>
        </w:rPr>
        <w:t>                                                                                                                                     </w:t>
      </w:r>
      <w:r w:rsidRPr="00F55045">
        <w:rPr>
          <w:b/>
          <w:bCs/>
          <w:sz w:val="24"/>
          <w:szCs w:val="24"/>
        </w:rPr>
        <w:t xml:space="preserve">      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b/>
          <w:bCs/>
          <w:sz w:val="24"/>
          <w:szCs w:val="24"/>
        </w:rPr>
        <w:t xml:space="preserve"> B. Jednorázové t</w:t>
      </w:r>
      <w:r>
        <w:rPr>
          <w:b/>
          <w:bCs/>
          <w:sz w:val="24"/>
          <w:szCs w:val="24"/>
        </w:rPr>
        <w:t>e</w:t>
      </w:r>
      <w:r w:rsidRPr="00F55045">
        <w:rPr>
          <w:b/>
          <w:bCs/>
          <w:sz w:val="24"/>
          <w:szCs w:val="24"/>
        </w:rPr>
        <w:t>matické aktivity, tradice školy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 </w:t>
      </w:r>
      <w:r w:rsidRPr="00F55045">
        <w:rPr>
          <w:b/>
          <w:bCs/>
          <w:i/>
          <w:iCs/>
          <w:sz w:val="24"/>
          <w:szCs w:val="24"/>
        </w:rPr>
        <w:t>A. Témata zařazovaná do vyučovacích hodin (závazná pro všechny vyučující):</w:t>
      </w:r>
    </w:p>
    <w:p w:rsidR="008F75FA" w:rsidRDefault="008F75FA" w:rsidP="0031415E">
      <w:pPr>
        <w:spacing w:before="100" w:beforeAutospacing="1" w:after="100" w:afterAutospacing="1"/>
        <w:rPr>
          <w:sz w:val="24"/>
          <w:szCs w:val="24"/>
        </w:rPr>
      </w:pP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lastRenderedPageBreak/>
        <w:t> </w:t>
      </w:r>
      <w:r w:rsidRPr="00F55045">
        <w:rPr>
          <w:b/>
          <w:bCs/>
          <w:sz w:val="24"/>
          <w:szCs w:val="24"/>
          <w:u w:val="single"/>
        </w:rPr>
        <w:t>1. až 3. ročník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 Návykové látky – cigarety, alkohol, léky ,drogy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-základní pojmy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-poškozování zdraví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-odmítání drogy, nácvik – říkat NE! NECHCI!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Zdravý životní styl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-zdravé jídlo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-pohyb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-odpočinek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Zdravé vztahy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-kamarádství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-osobní bezpečí – ubližování, šikana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 xml:space="preserve">                                         kde hledat pomoc – učitelé, </w:t>
      </w:r>
      <w:r>
        <w:rPr>
          <w:sz w:val="24"/>
          <w:szCs w:val="24"/>
        </w:rPr>
        <w:t>rodičovská veřejnost</w:t>
      </w:r>
      <w:r w:rsidRPr="00F55045">
        <w:rPr>
          <w:sz w:val="24"/>
          <w:szCs w:val="24"/>
        </w:rPr>
        <w:t>, linky bezpečí  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-sebedůvěra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b/>
          <w:bCs/>
          <w:sz w:val="24"/>
          <w:szCs w:val="24"/>
          <w:u w:val="single"/>
        </w:rPr>
        <w:t>4. až 5. ročník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 Návykové látky – cigarety, alkohol, léky,drogy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-rizika zneužívání návykových látek – zdravotní rizika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                                                               sociální rizika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-nácvik odmítání drog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Zdravý životní styl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-výhody zdravého člověka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-činnosti vedoucí ke zdraví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-prosazování zdravého životního stylu ve škole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Zdravé vztahy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-ve škole, v rodině, ve společnosti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-odmítání ubližování, šikany</w:t>
      </w:r>
    </w:p>
    <w:p w:rsidR="0031415E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 xml:space="preserve">            -osobní bezpečí – vědět, kde najít pomoc – učitelé, </w:t>
      </w:r>
      <w:r>
        <w:rPr>
          <w:sz w:val="24"/>
          <w:szCs w:val="24"/>
        </w:rPr>
        <w:t>rodičovská veřejnost</w:t>
      </w:r>
      <w:r w:rsidRPr="00F55045">
        <w:rPr>
          <w:sz w:val="24"/>
          <w:szCs w:val="24"/>
        </w:rPr>
        <w:t>, linky důvěry,</w:t>
      </w:r>
    </w:p>
    <w:p w:rsidR="0031415E" w:rsidRPr="00F55045" w:rsidRDefault="0031415E" w:rsidP="0031415E">
      <w:pPr>
        <w:rPr>
          <w:sz w:val="24"/>
          <w:szCs w:val="24"/>
        </w:rPr>
      </w:pPr>
      <w:r>
        <w:rPr>
          <w:sz w:val="24"/>
          <w:szCs w:val="24"/>
        </w:rPr>
        <w:t xml:space="preserve">  s</w:t>
      </w:r>
      <w:r w:rsidRPr="00F55045">
        <w:rPr>
          <w:sz w:val="24"/>
          <w:szCs w:val="24"/>
        </w:rPr>
        <w:t>chránkadůvěry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-sebepoznání, sebedůvěra – posilování praktickým nácvikem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 xml:space="preserve">            -koordinovat vztahy ve třídě 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-odmítat poškozování věcí, vandalismus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Výchova k rodičovství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-ohleduplnost k ženám a dívkám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-ochrana vlastního zdraví před zneužitím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-funkce rodiny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b/>
          <w:bCs/>
          <w:i/>
          <w:iCs/>
          <w:sz w:val="24"/>
          <w:szCs w:val="24"/>
        </w:rPr>
        <w:t>Znalostní kompetence žáků: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b/>
          <w:bCs/>
          <w:i/>
          <w:iCs/>
          <w:sz w:val="24"/>
          <w:szCs w:val="24"/>
        </w:rPr>
        <w:t> </w:t>
      </w:r>
      <w:r>
        <w:rPr>
          <w:sz w:val="24"/>
          <w:szCs w:val="24"/>
        </w:rPr>
        <w:t>1.</w:t>
      </w:r>
      <w:r w:rsidRPr="00F55045">
        <w:rPr>
          <w:sz w:val="24"/>
          <w:szCs w:val="24"/>
        </w:rPr>
        <w:t>až 3. ročník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-žáci d</w:t>
      </w:r>
      <w:r>
        <w:rPr>
          <w:sz w:val="24"/>
          <w:szCs w:val="24"/>
        </w:rPr>
        <w:t>ovedou</w:t>
      </w:r>
      <w:r w:rsidRPr="00F55045">
        <w:rPr>
          <w:sz w:val="24"/>
          <w:szCs w:val="24"/>
        </w:rPr>
        <w:t xml:space="preserve"> pojmenovat zdravotní rizika spojená s kouřením, pitím alkoholu, užíváním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lastRenderedPageBreak/>
        <w:t>        drog a léků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-znají jednotlivé způsoby odmítání návykových látek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-znají hodnotu zdraví a nevýhody špatného zdravotního stavu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-mají vědomosti jak udržovat zdraví a o zdravém životním stylu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-mají právní povědomí v oblasti sociálně patologických jevů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-odmítají všechny formy násilí, ví, kde hledat pomoc</w:t>
      </w:r>
    </w:p>
    <w:p w:rsidR="0031415E" w:rsidRDefault="0031415E" w:rsidP="008F75FA">
      <w:pPr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4. až 5. ročník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-žáci mají povědomí o zdraví jako o základní lidské hodnotě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-znají vhodné činnosti denního režimu, osvojují si zdravý životní styl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-podrobně znají zdravotní a sociální rizika návykových látek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-znají zákony omezující kouření, požívání alkoholu, užívání a šíření drog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-umí pojmenovat mezilidské vztahy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-umí rozpoznat projevy lidské nesnášenlivosti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-ví na koho se obrátit v případě, že jsou porušována jeho práva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-mají povědomost o tom, že jednání ohrožující druhé je protiprávní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-znají základní způsoby odmítání návykových látek ve styku s vrstevníky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b/>
          <w:bCs/>
          <w:i/>
          <w:iCs/>
          <w:sz w:val="24"/>
          <w:szCs w:val="24"/>
        </w:rPr>
        <w:t>B. Jednorázové aktivity, tradice naší školy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b/>
          <w:bCs/>
          <w:i/>
          <w:iCs/>
          <w:sz w:val="24"/>
          <w:szCs w:val="24"/>
        </w:rPr>
        <w:t> 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Důležitým výchovným prvkem jsou tradice naší školy, v nichž chceme vychovávat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a vzdělávat žáky.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Tradice naší školy:</w:t>
      </w:r>
    </w:p>
    <w:p w:rsidR="0031415E" w:rsidRPr="00A41FD5" w:rsidRDefault="0031415E" w:rsidP="0031415E">
      <w:pPr>
        <w:rPr>
          <w:sz w:val="24"/>
          <w:szCs w:val="24"/>
        </w:rPr>
      </w:pPr>
      <w:r>
        <w:rPr>
          <w:sz w:val="24"/>
          <w:szCs w:val="24"/>
        </w:rPr>
        <w:t xml:space="preserve">- aktivity pro žáky a rodičovskou veřejnost   </w:t>
      </w:r>
      <w:r w:rsidRPr="00A41FD5">
        <w:rPr>
          <w:sz w:val="24"/>
          <w:szCs w:val="24"/>
        </w:rPr>
        <w:t>– sportovní aktivity s rodiči</w:t>
      </w:r>
    </w:p>
    <w:p w:rsidR="0031415E" w:rsidRPr="00A41FD5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t xml:space="preserve"> - třídní turistické výšlapy</w:t>
      </w:r>
    </w:p>
    <w:p w:rsidR="0031415E" w:rsidRPr="00A41FD5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t xml:space="preserve">- tvoření pro radost (pravidelné akce </w:t>
      </w:r>
    </w:p>
    <w:p w:rsidR="0031415E" w:rsidRPr="00A41FD5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t>s výtvarným zaměřením)</w:t>
      </w:r>
    </w:p>
    <w:p w:rsidR="0031415E" w:rsidRPr="00A41FD5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t>- putování s Broučky</w:t>
      </w:r>
    </w:p>
    <w:p w:rsidR="0031415E" w:rsidRPr="00A41FD5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t>- maškarní rej</w:t>
      </w:r>
    </w:p>
    <w:p w:rsidR="0031415E" w:rsidRPr="00A41FD5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t>- zahradní slavnost</w:t>
      </w:r>
    </w:p>
    <w:p w:rsidR="0031415E" w:rsidRPr="00A41FD5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t>- dny otevřených dveří s jarmarkem</w:t>
      </w:r>
    </w:p>
    <w:p w:rsidR="0031415E" w:rsidRPr="00A41FD5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t>- besídky</w:t>
      </w:r>
    </w:p>
    <w:p w:rsidR="0031415E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t>- třídní posezení u táboráku</w:t>
      </w:r>
    </w:p>
    <w:p w:rsidR="0031415E" w:rsidRDefault="0031415E" w:rsidP="0031415E">
      <w:pPr>
        <w:rPr>
          <w:sz w:val="24"/>
          <w:szCs w:val="24"/>
        </w:rPr>
      </w:pPr>
    </w:p>
    <w:p w:rsidR="0031415E" w:rsidRDefault="0031415E" w:rsidP="0031415E">
      <w:pPr>
        <w:rPr>
          <w:sz w:val="24"/>
          <w:szCs w:val="24"/>
        </w:rPr>
      </w:pPr>
      <w:r>
        <w:rPr>
          <w:sz w:val="24"/>
          <w:szCs w:val="24"/>
        </w:rPr>
        <w:t xml:space="preserve">- aktivity pro žáky </w:t>
      </w:r>
      <w:r w:rsidRPr="00A41FD5">
        <w:rPr>
          <w:sz w:val="24"/>
          <w:szCs w:val="24"/>
        </w:rPr>
        <w:t>– běh za zdravím (září)</w:t>
      </w:r>
    </w:p>
    <w:p w:rsidR="0031415E" w:rsidRPr="00A41FD5" w:rsidRDefault="0031415E" w:rsidP="0031415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- olympijský víceboj</w:t>
      </w:r>
    </w:p>
    <w:p w:rsidR="0031415E" w:rsidRPr="00A41FD5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t xml:space="preserve">                               - podzimní cvičení v přírodě (září)</w:t>
      </w:r>
    </w:p>
    <w:p w:rsidR="0031415E" w:rsidRPr="00A41FD5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t xml:space="preserve">                               - putování s Broučky (září)</w:t>
      </w:r>
    </w:p>
    <w:p w:rsidR="0031415E" w:rsidRPr="00A41FD5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t xml:space="preserve">                               - vítáme podzim – projektový den (září)</w:t>
      </w:r>
    </w:p>
    <w:p w:rsidR="0031415E" w:rsidRPr="00A41FD5" w:rsidRDefault="0031415E" w:rsidP="0031415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r w:rsidRPr="00A41FD5">
        <w:rPr>
          <w:sz w:val="24"/>
          <w:szCs w:val="24"/>
        </w:rPr>
        <w:t xml:space="preserve"> - beseda – pes můj kamarád (říjen)</w:t>
      </w:r>
    </w:p>
    <w:p w:rsidR="0031415E" w:rsidRPr="00A41FD5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t xml:space="preserve">                               - návštěva MŠ (říjen)</w:t>
      </w:r>
    </w:p>
    <w:p w:rsidR="0031415E" w:rsidRPr="00A41FD5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t xml:space="preserve">                               - ukázka</w:t>
      </w:r>
      <w:r>
        <w:rPr>
          <w:sz w:val="24"/>
          <w:szCs w:val="24"/>
        </w:rPr>
        <w:t xml:space="preserve"> práce policie a hasičů (říjen)</w:t>
      </w:r>
    </w:p>
    <w:p w:rsidR="0031415E" w:rsidRPr="00A41FD5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t>                               - mikulášská nadílka (prosinec)</w:t>
      </w:r>
    </w:p>
    <w:p w:rsidR="0031415E" w:rsidRPr="00A41FD5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t xml:space="preserve">                               - vánoční besídky (prosinec)</w:t>
      </w:r>
    </w:p>
    <w:p w:rsidR="0031415E" w:rsidRPr="00A41FD5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lastRenderedPageBreak/>
        <w:t xml:space="preserve">                               - beseda – první pomoc (leden)</w:t>
      </w:r>
    </w:p>
    <w:p w:rsidR="0031415E" w:rsidRPr="00A41FD5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t xml:space="preserve">                               - školní sportovní turnaje (leden)</w:t>
      </w:r>
    </w:p>
    <w:p w:rsidR="0031415E" w:rsidRPr="00A41FD5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t xml:space="preserve">                               - zdravá výživa – projektový den (únor)</w:t>
      </w:r>
    </w:p>
    <w:p w:rsidR="0031415E" w:rsidRPr="00A41FD5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                      </w:t>
      </w:r>
      <w:r w:rsidRPr="00A41FD5">
        <w:rPr>
          <w:sz w:val="24"/>
          <w:szCs w:val="24"/>
        </w:rPr>
        <w:t>- recitační soutěže (březen)</w:t>
      </w:r>
    </w:p>
    <w:p w:rsidR="0031415E" w:rsidRPr="00A41FD5" w:rsidRDefault="0031415E" w:rsidP="0031415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r w:rsidRPr="00A41FD5">
        <w:rPr>
          <w:sz w:val="24"/>
          <w:szCs w:val="24"/>
        </w:rPr>
        <w:t xml:space="preserve"> - moudrá sovička (duben)</w:t>
      </w:r>
    </w:p>
    <w:p w:rsidR="0031415E" w:rsidRPr="00A41FD5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</w:t>
      </w:r>
      <w:r w:rsidRPr="00A41FD5">
        <w:rPr>
          <w:sz w:val="24"/>
          <w:szCs w:val="24"/>
        </w:rPr>
        <w:t xml:space="preserve"> - Den Země (duben)</w:t>
      </w:r>
    </w:p>
    <w:p w:rsidR="0031415E" w:rsidRPr="00A41FD5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</w:t>
      </w:r>
      <w:r w:rsidRPr="00A41FD5">
        <w:rPr>
          <w:sz w:val="24"/>
          <w:szCs w:val="24"/>
        </w:rPr>
        <w:t>- měsíc bezpečnosti – dopravní hřiště (duben)</w:t>
      </w:r>
    </w:p>
    <w:p w:rsidR="0031415E" w:rsidRPr="00A41FD5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t xml:space="preserve">                               - beseda s policií (duben)</w:t>
      </w:r>
    </w:p>
    <w:p w:rsidR="0031415E" w:rsidRPr="00A41FD5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t xml:space="preserve">                               - návštěva hasičů (květen)</w:t>
      </w:r>
    </w:p>
    <w:p w:rsidR="0031415E" w:rsidRPr="00A41FD5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t xml:space="preserve">                               - Den Dětí (červen)</w:t>
      </w:r>
    </w:p>
    <w:p w:rsidR="0031415E" w:rsidRDefault="0031415E" w:rsidP="0031415E">
      <w:pPr>
        <w:rPr>
          <w:sz w:val="24"/>
          <w:szCs w:val="24"/>
        </w:rPr>
      </w:pPr>
      <w:r w:rsidRPr="00A41FD5">
        <w:rPr>
          <w:sz w:val="24"/>
          <w:szCs w:val="24"/>
        </w:rPr>
        <w:t xml:space="preserve">                               - pobyty dětí v přírodě (červen)</w:t>
      </w:r>
    </w:p>
    <w:p w:rsidR="0031415E" w:rsidRDefault="0031415E" w:rsidP="0031415E">
      <w:pPr>
        <w:rPr>
          <w:sz w:val="24"/>
          <w:szCs w:val="24"/>
        </w:rPr>
      </w:pPr>
    </w:p>
    <w:p w:rsidR="0031415E" w:rsidRDefault="0031415E" w:rsidP="0031415E">
      <w:pPr>
        <w:rPr>
          <w:sz w:val="24"/>
          <w:szCs w:val="24"/>
        </w:rPr>
      </w:pPr>
      <w:r>
        <w:rPr>
          <w:sz w:val="24"/>
          <w:szCs w:val="24"/>
        </w:rPr>
        <w:t>Průběžně jsou zařazovány celodenní projekty, besedy v Městské knihovně, návštěvy divadelních představení a výchovných koncertů ZUŠ, besedy s pracovníky CHKO Beskydy a ekologického centra.</w:t>
      </w:r>
    </w:p>
    <w:p w:rsidR="0031415E" w:rsidRDefault="0031415E" w:rsidP="0031415E">
      <w:pPr>
        <w:rPr>
          <w:sz w:val="24"/>
          <w:szCs w:val="24"/>
        </w:rPr>
      </w:pPr>
    </w:p>
    <w:p w:rsidR="0031415E" w:rsidRDefault="0031415E" w:rsidP="0031415E">
      <w:pPr>
        <w:rPr>
          <w:sz w:val="24"/>
          <w:szCs w:val="24"/>
        </w:rPr>
      </w:pPr>
    </w:p>
    <w:p w:rsidR="0031415E" w:rsidRPr="00F55045" w:rsidRDefault="0031415E" w:rsidP="0031415E">
      <w:pPr>
        <w:spacing w:after="100" w:afterAutospacing="1"/>
        <w:jc w:val="both"/>
        <w:rPr>
          <w:sz w:val="24"/>
          <w:szCs w:val="24"/>
        </w:rPr>
      </w:pPr>
      <w:r w:rsidRPr="00F55045">
        <w:rPr>
          <w:sz w:val="24"/>
          <w:szCs w:val="24"/>
        </w:rPr>
        <w:t>            Neméně důležitým prvkem je školní prostředí, ve kterém žáci tráví hodně času. Škola je průběžně modernizovaná, vybavovaná, aby se v ní žáci cítili co nejlépe.</w:t>
      </w:r>
    </w:p>
    <w:p w:rsidR="0031415E" w:rsidRPr="00F55045" w:rsidRDefault="0031415E" w:rsidP="0031415E">
      <w:pPr>
        <w:jc w:val="both"/>
        <w:rPr>
          <w:sz w:val="24"/>
          <w:szCs w:val="24"/>
        </w:rPr>
      </w:pPr>
      <w:r w:rsidRPr="00F55045">
        <w:rPr>
          <w:sz w:val="24"/>
          <w:szCs w:val="24"/>
        </w:rPr>
        <w:t>Žáci se podílejí na tvorbě prostředí, na jeho výzdobě, udržování pořádku. Jsou vedeni</w:t>
      </w:r>
    </w:p>
    <w:p w:rsidR="0031415E" w:rsidRPr="00F55045" w:rsidRDefault="0031415E" w:rsidP="0031415E">
      <w:pPr>
        <w:jc w:val="both"/>
        <w:rPr>
          <w:sz w:val="24"/>
          <w:szCs w:val="24"/>
        </w:rPr>
      </w:pPr>
      <w:r w:rsidRPr="00F55045">
        <w:rPr>
          <w:sz w:val="24"/>
          <w:szCs w:val="24"/>
        </w:rPr>
        <w:t>ke spoluzodpovědnosti, dostávají prostor k vlastní realizaci svých nápadů při výzdobě školy,</w:t>
      </w:r>
    </w:p>
    <w:p w:rsidR="0031415E" w:rsidRPr="00F55045" w:rsidRDefault="0031415E" w:rsidP="0031415E">
      <w:pPr>
        <w:jc w:val="both"/>
        <w:rPr>
          <w:sz w:val="24"/>
          <w:szCs w:val="24"/>
        </w:rPr>
      </w:pPr>
      <w:r w:rsidRPr="00F55045">
        <w:rPr>
          <w:sz w:val="24"/>
          <w:szCs w:val="24"/>
        </w:rPr>
        <w:t>třídy. Žáci si sami stanovili pravidla chování mezi sebou a pokusí se je dodržovat.</w:t>
      </w:r>
    </w:p>
    <w:p w:rsidR="0031415E" w:rsidRPr="00F55045" w:rsidRDefault="0031415E" w:rsidP="0031415E">
      <w:pPr>
        <w:jc w:val="both"/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Pr="00F55045" w:rsidRDefault="0031415E" w:rsidP="0031415E">
      <w:pPr>
        <w:jc w:val="both"/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>
        <w:rPr>
          <w:b/>
          <w:bCs/>
          <w:sz w:val="24"/>
          <w:szCs w:val="24"/>
        </w:rPr>
        <w:t>7.</w:t>
      </w:r>
      <w:r w:rsidRPr="00F55045">
        <w:rPr>
          <w:b/>
          <w:bCs/>
          <w:sz w:val="24"/>
          <w:szCs w:val="24"/>
        </w:rPr>
        <w:t xml:space="preserve"> Jednorázové, příležitostné akce</w:t>
      </w:r>
    </w:p>
    <w:p w:rsidR="0031415E" w:rsidRPr="00373FCF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</w:t>
      </w:r>
      <w:r w:rsidRPr="00373FCF">
        <w:rPr>
          <w:sz w:val="24"/>
          <w:szCs w:val="24"/>
        </w:rPr>
        <w:t>- výukové programy pro žáky (Valašské muzeum v přírodě)</w:t>
      </w:r>
    </w:p>
    <w:p w:rsidR="0031415E" w:rsidRPr="00373FCF" w:rsidRDefault="0031415E" w:rsidP="0031415E">
      <w:pPr>
        <w:rPr>
          <w:sz w:val="24"/>
          <w:szCs w:val="24"/>
        </w:rPr>
      </w:pPr>
      <w:r w:rsidRPr="00373FCF">
        <w:rPr>
          <w:sz w:val="24"/>
          <w:szCs w:val="24"/>
        </w:rPr>
        <w:t>            -besedy s požárníky, policisty,…..</w:t>
      </w:r>
    </w:p>
    <w:p w:rsidR="0031415E" w:rsidRPr="00373FCF" w:rsidRDefault="0031415E" w:rsidP="0031415E">
      <w:pPr>
        <w:rPr>
          <w:sz w:val="24"/>
          <w:szCs w:val="24"/>
        </w:rPr>
      </w:pPr>
      <w:r w:rsidRPr="00373FCF">
        <w:rPr>
          <w:sz w:val="24"/>
          <w:szCs w:val="24"/>
        </w:rPr>
        <w:t>            -exkurze</w:t>
      </w:r>
    </w:p>
    <w:p w:rsidR="0031415E" w:rsidRPr="00F55045" w:rsidRDefault="0031415E" w:rsidP="0031415E">
      <w:pPr>
        <w:rPr>
          <w:sz w:val="24"/>
          <w:szCs w:val="24"/>
        </w:rPr>
      </w:pPr>
      <w:r w:rsidRPr="00373FCF">
        <w:rPr>
          <w:sz w:val="24"/>
          <w:szCs w:val="24"/>
        </w:rPr>
        <w:t>            -kulturní akce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 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>
        <w:rPr>
          <w:b/>
          <w:bCs/>
          <w:sz w:val="24"/>
          <w:szCs w:val="24"/>
        </w:rPr>
        <w:t>8.</w:t>
      </w:r>
      <w:r w:rsidRPr="00F55045">
        <w:rPr>
          <w:b/>
          <w:bCs/>
          <w:sz w:val="24"/>
          <w:szCs w:val="24"/>
        </w:rPr>
        <w:t xml:space="preserve"> Další aktivity školy</w:t>
      </w:r>
    </w:p>
    <w:p w:rsidR="0031415E" w:rsidRPr="00F55045" w:rsidRDefault="0031415E" w:rsidP="0031415E">
      <w:pPr>
        <w:spacing w:before="100" w:beforeAutospacing="1" w:after="100" w:afterAutospacing="1"/>
        <w:jc w:val="both"/>
        <w:rPr>
          <w:sz w:val="24"/>
          <w:szCs w:val="24"/>
        </w:rPr>
      </w:pPr>
      <w:r w:rsidRPr="00F55045">
        <w:rPr>
          <w:sz w:val="24"/>
          <w:szCs w:val="24"/>
        </w:rPr>
        <w:t xml:space="preserve">            Učitelé, </w:t>
      </w:r>
      <w:r>
        <w:rPr>
          <w:sz w:val="24"/>
          <w:szCs w:val="24"/>
        </w:rPr>
        <w:t>zákonní zástupci</w:t>
      </w:r>
      <w:r w:rsidRPr="00F55045">
        <w:rPr>
          <w:sz w:val="24"/>
          <w:szCs w:val="24"/>
        </w:rPr>
        <w:t xml:space="preserve"> a žáci byli seznámeni s Minimálním preventivním programem a postupem řešení vyskytujícího se rizikového chování žáků ve škole. Byli seznámeni i s novým dokumentem Program školy proti šikanování v souladu se směrnicí MŠMT. Vytištěné směrnice jsou </w:t>
      </w:r>
      <w:r>
        <w:rPr>
          <w:sz w:val="24"/>
          <w:szCs w:val="24"/>
        </w:rPr>
        <w:t xml:space="preserve">k nahlédnutí </w:t>
      </w:r>
      <w:r w:rsidRPr="00F55045">
        <w:rPr>
          <w:sz w:val="24"/>
          <w:szCs w:val="24"/>
        </w:rPr>
        <w:t>ve sborovně</w:t>
      </w:r>
      <w:r>
        <w:rPr>
          <w:sz w:val="24"/>
          <w:szCs w:val="24"/>
        </w:rPr>
        <w:t>.</w:t>
      </w:r>
      <w:r w:rsidRPr="00F55045">
        <w:rPr>
          <w:sz w:val="24"/>
          <w:szCs w:val="24"/>
        </w:rPr>
        <w:t> </w:t>
      </w:r>
    </w:p>
    <w:p w:rsidR="0031415E" w:rsidRDefault="0031415E" w:rsidP="0031415E">
      <w:pPr>
        <w:spacing w:before="100" w:beforeAutospacing="1" w:after="100" w:afterAutospacing="1"/>
        <w:jc w:val="both"/>
        <w:rPr>
          <w:sz w:val="24"/>
          <w:szCs w:val="24"/>
        </w:rPr>
      </w:pPr>
      <w:r w:rsidRPr="00F55045">
        <w:rPr>
          <w:sz w:val="24"/>
          <w:szCs w:val="24"/>
        </w:rPr>
        <w:t>            Ve škole funguje schránka důvěry, do níž mohou žáci dávat své dotazy nebo informace. Žáci ví, že do schránky má přístup školní metodik prevence a bude s nimi o jejich problémech diskutovat. </w:t>
      </w:r>
    </w:p>
    <w:p w:rsidR="0031415E" w:rsidRPr="00F55045" w:rsidRDefault="0031415E" w:rsidP="0031415E">
      <w:pPr>
        <w:spacing w:before="100" w:beforeAutospacing="1" w:after="100" w:afterAutospacing="1"/>
        <w:jc w:val="both"/>
        <w:rPr>
          <w:sz w:val="24"/>
          <w:szCs w:val="24"/>
        </w:rPr>
      </w:pPr>
    </w:p>
    <w:p w:rsidR="0031415E" w:rsidRDefault="0031415E" w:rsidP="0031415E">
      <w:pPr>
        <w:spacing w:before="100" w:beforeAutospacing="1" w:after="100" w:afterAutospacing="1"/>
        <w:rPr>
          <w:sz w:val="24"/>
          <w:szCs w:val="24"/>
        </w:rPr>
      </w:pPr>
      <w:r>
        <w:rPr>
          <w:b/>
          <w:bCs/>
          <w:sz w:val="24"/>
          <w:szCs w:val="24"/>
        </w:rPr>
        <w:t>9. Rodičovská veřejnost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Škola nabízí a pořádá pro rodičovskou veřejnost</w:t>
      </w:r>
      <w:r w:rsidRPr="00F55045">
        <w:rPr>
          <w:sz w:val="24"/>
          <w:szCs w:val="24"/>
        </w:rPr>
        <w:t>: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-konzultace s</w:t>
      </w:r>
      <w:r>
        <w:rPr>
          <w:sz w:val="24"/>
          <w:szCs w:val="24"/>
        </w:rPr>
        <w:t> metodikem prevence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-výstavky prací dětí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 xml:space="preserve">            </w:t>
      </w:r>
      <w:r w:rsidRPr="00373FCF">
        <w:rPr>
          <w:sz w:val="24"/>
          <w:szCs w:val="24"/>
        </w:rPr>
        <w:t>-informace o práci školy na internetu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lastRenderedPageBreak/>
        <w:t>            -pravidelný styk třídního učitele s</w:t>
      </w:r>
      <w:r>
        <w:rPr>
          <w:sz w:val="24"/>
          <w:szCs w:val="24"/>
        </w:rPr>
        <w:t>e zákonnými zástupci (rodičovskou veřejností)</w:t>
      </w:r>
    </w:p>
    <w:p w:rsidR="0031415E" w:rsidRPr="00F55045" w:rsidRDefault="0031415E" w:rsidP="0031415E">
      <w:pPr>
        <w:rPr>
          <w:sz w:val="24"/>
          <w:szCs w:val="24"/>
        </w:rPr>
      </w:pPr>
      <w:r>
        <w:rPr>
          <w:sz w:val="24"/>
          <w:szCs w:val="24"/>
        </w:rPr>
        <w:t>            -besídky</w:t>
      </w:r>
      <w:r w:rsidRPr="00F55045">
        <w:rPr>
          <w:sz w:val="24"/>
          <w:szCs w:val="24"/>
        </w:rPr>
        <w:t xml:space="preserve">: </w:t>
      </w:r>
      <w:r>
        <w:rPr>
          <w:sz w:val="24"/>
          <w:szCs w:val="24"/>
        </w:rPr>
        <w:t>v</w:t>
      </w:r>
      <w:r w:rsidRPr="00F55045">
        <w:rPr>
          <w:sz w:val="24"/>
          <w:szCs w:val="24"/>
        </w:rPr>
        <w:t xml:space="preserve">ánoce, </w:t>
      </w:r>
      <w:r>
        <w:rPr>
          <w:sz w:val="24"/>
          <w:szCs w:val="24"/>
        </w:rPr>
        <w:t>Svátek</w:t>
      </w:r>
      <w:r w:rsidRPr="00F55045">
        <w:rPr>
          <w:sz w:val="24"/>
          <w:szCs w:val="24"/>
        </w:rPr>
        <w:t xml:space="preserve"> matek, výročí obce i školy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           -dny otevřených dveří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-slavnostní zápis dětí do první třídy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-spolupráce s místními organizacemi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 xml:space="preserve">-poskytování informací o negativních jevech </w:t>
      </w:r>
      <w:r>
        <w:rPr>
          <w:sz w:val="24"/>
          <w:szCs w:val="24"/>
        </w:rPr>
        <w:t>zákonným zástupcům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 xml:space="preserve">-zájmové akce společné pro </w:t>
      </w:r>
      <w:r>
        <w:rPr>
          <w:sz w:val="24"/>
          <w:szCs w:val="24"/>
        </w:rPr>
        <w:t>žáky a rodičovskou veřejnost</w:t>
      </w:r>
    </w:p>
    <w:p w:rsidR="0031415E" w:rsidRDefault="0031415E" w:rsidP="0031415E">
      <w:pPr>
        <w:spacing w:before="100" w:beforeAutospacing="1" w:after="100" w:afterAutospacing="1"/>
        <w:rPr>
          <w:b/>
          <w:bCs/>
          <w:sz w:val="24"/>
          <w:szCs w:val="24"/>
        </w:rPr>
      </w:pP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>
        <w:rPr>
          <w:b/>
          <w:bCs/>
          <w:sz w:val="24"/>
          <w:szCs w:val="24"/>
        </w:rPr>
        <w:t>10.</w:t>
      </w:r>
      <w:r w:rsidRPr="00F55045">
        <w:rPr>
          <w:b/>
          <w:bCs/>
          <w:sz w:val="24"/>
          <w:szCs w:val="24"/>
        </w:rPr>
        <w:t xml:space="preserve"> Volnočasové aktivity ve škole, nabízené školou</w:t>
      </w:r>
    </w:p>
    <w:p w:rsidR="0031415E" w:rsidRPr="00F55045" w:rsidRDefault="0031415E" w:rsidP="0031415E">
      <w:pPr>
        <w:spacing w:before="100" w:beforeAutospacing="1" w:after="100" w:afterAutospacing="1"/>
        <w:jc w:val="both"/>
        <w:rPr>
          <w:sz w:val="24"/>
          <w:szCs w:val="24"/>
        </w:rPr>
      </w:pPr>
      <w:r w:rsidRPr="00F55045">
        <w:rPr>
          <w:sz w:val="24"/>
          <w:szCs w:val="24"/>
        </w:rPr>
        <w:t> Škola realizuje jednorázové či pravidelné volnočasové aktivity zaměřené na smysluplné využívání volného času, včetně cílené  prevence.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 Škola nabízí:</w:t>
      </w:r>
    </w:p>
    <w:p w:rsidR="0031415E" w:rsidRPr="00373FCF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 xml:space="preserve">            </w:t>
      </w:r>
      <w:r w:rsidRPr="00373FCF">
        <w:rPr>
          <w:sz w:val="24"/>
          <w:szCs w:val="24"/>
        </w:rPr>
        <w:t xml:space="preserve">-přístup na internet ráno i odpoledne </w:t>
      </w:r>
    </w:p>
    <w:p w:rsidR="0031415E" w:rsidRPr="00373FCF" w:rsidRDefault="0031415E" w:rsidP="0031415E">
      <w:pPr>
        <w:rPr>
          <w:sz w:val="24"/>
          <w:szCs w:val="24"/>
        </w:rPr>
      </w:pPr>
      <w:r w:rsidRPr="00373FCF">
        <w:rPr>
          <w:sz w:val="24"/>
          <w:szCs w:val="24"/>
        </w:rPr>
        <w:t xml:space="preserve">            -přístup na školní dvůr s možností sportovního vyžití </w:t>
      </w:r>
    </w:p>
    <w:p w:rsidR="0031415E" w:rsidRPr="00373FCF" w:rsidRDefault="0031415E" w:rsidP="0031415E">
      <w:pPr>
        <w:rPr>
          <w:sz w:val="24"/>
          <w:szCs w:val="24"/>
        </w:rPr>
      </w:pPr>
      <w:r w:rsidRPr="00373FCF">
        <w:rPr>
          <w:sz w:val="24"/>
          <w:szCs w:val="24"/>
        </w:rPr>
        <w:t xml:space="preserve">            -sportovní kroužky: pohybové hry, </w:t>
      </w:r>
      <w:r>
        <w:rPr>
          <w:sz w:val="24"/>
          <w:szCs w:val="24"/>
        </w:rPr>
        <w:t>stolní tenis</w:t>
      </w:r>
    </w:p>
    <w:p w:rsidR="0031415E" w:rsidRPr="00373FCF" w:rsidRDefault="0031415E" w:rsidP="0031415E">
      <w:pPr>
        <w:rPr>
          <w:sz w:val="24"/>
          <w:szCs w:val="24"/>
        </w:rPr>
      </w:pPr>
      <w:r w:rsidRPr="00373FCF">
        <w:rPr>
          <w:sz w:val="24"/>
          <w:szCs w:val="24"/>
        </w:rPr>
        <w:t>            -naukové kroužky: angličtina hrou</w:t>
      </w:r>
    </w:p>
    <w:p w:rsidR="0031415E" w:rsidRPr="00373FCF" w:rsidRDefault="0031415E" w:rsidP="0031415E">
      <w:pPr>
        <w:rPr>
          <w:sz w:val="24"/>
          <w:szCs w:val="24"/>
        </w:rPr>
      </w:pPr>
      <w:r w:rsidRPr="00373FCF">
        <w:rPr>
          <w:sz w:val="24"/>
          <w:szCs w:val="24"/>
        </w:rPr>
        <w:t>            -školní výlety: pobyty v přírodě, poznávací zájezdy…</w:t>
      </w:r>
    </w:p>
    <w:p w:rsidR="0031415E" w:rsidRPr="00373FCF" w:rsidRDefault="0031415E" w:rsidP="0031415E">
      <w:pPr>
        <w:rPr>
          <w:sz w:val="24"/>
          <w:szCs w:val="24"/>
        </w:rPr>
      </w:pPr>
      <w:r w:rsidRPr="00373FCF">
        <w:rPr>
          <w:sz w:val="24"/>
          <w:szCs w:val="24"/>
        </w:rPr>
        <w:t>            -sportovní soutěže: běh za zdravím</w:t>
      </w:r>
      <w:r>
        <w:rPr>
          <w:sz w:val="24"/>
          <w:szCs w:val="24"/>
        </w:rPr>
        <w:t>, olympijský víceboj</w:t>
      </w:r>
    </w:p>
    <w:p w:rsidR="0031415E" w:rsidRPr="00373FCF" w:rsidRDefault="0031415E" w:rsidP="0031415E">
      <w:pPr>
        <w:rPr>
          <w:sz w:val="24"/>
          <w:szCs w:val="24"/>
        </w:rPr>
      </w:pPr>
      <w:r w:rsidRPr="00373FCF">
        <w:rPr>
          <w:sz w:val="24"/>
          <w:szCs w:val="24"/>
        </w:rPr>
        <w:t>            -tradiční besídky připravované dětmi a učiteli pro rodiče</w:t>
      </w:r>
    </w:p>
    <w:p w:rsidR="0031415E" w:rsidRPr="00373FCF" w:rsidRDefault="0031415E" w:rsidP="0031415E">
      <w:pPr>
        <w:rPr>
          <w:sz w:val="24"/>
          <w:szCs w:val="24"/>
        </w:rPr>
      </w:pPr>
      <w:r w:rsidRPr="00373FCF">
        <w:rPr>
          <w:sz w:val="24"/>
          <w:szCs w:val="24"/>
        </w:rPr>
        <w:t>            -sportovní dny, Den dětí</w:t>
      </w:r>
    </w:p>
    <w:p w:rsidR="0031415E" w:rsidRDefault="0031415E" w:rsidP="0031415E">
      <w:pPr>
        <w:rPr>
          <w:sz w:val="24"/>
          <w:szCs w:val="24"/>
        </w:rPr>
      </w:pPr>
      <w:r w:rsidRPr="00373FCF">
        <w:rPr>
          <w:sz w:val="24"/>
          <w:szCs w:val="24"/>
        </w:rPr>
        <w:t>            -kulturní pořady: maškarní rej</w:t>
      </w:r>
    </w:p>
    <w:p w:rsidR="0031415E" w:rsidRPr="00F55045" w:rsidRDefault="0031415E" w:rsidP="0031415E">
      <w:pPr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>
        <w:rPr>
          <w:b/>
          <w:bCs/>
          <w:sz w:val="24"/>
          <w:szCs w:val="24"/>
        </w:rPr>
        <w:t>11</w:t>
      </w:r>
      <w:r w:rsidRPr="00F55045">
        <w:rPr>
          <w:b/>
          <w:bCs/>
          <w:sz w:val="24"/>
          <w:szCs w:val="24"/>
        </w:rPr>
        <w:t>. Závěr</w:t>
      </w:r>
    </w:p>
    <w:p w:rsidR="0031415E" w:rsidRPr="00F55045" w:rsidRDefault="0031415E" w:rsidP="0031415E">
      <w:pPr>
        <w:spacing w:before="100" w:beforeAutospacing="1" w:after="100" w:afterAutospacing="1"/>
        <w:jc w:val="both"/>
        <w:rPr>
          <w:sz w:val="24"/>
          <w:szCs w:val="24"/>
        </w:rPr>
      </w:pPr>
      <w:r w:rsidRPr="00F55045">
        <w:rPr>
          <w:sz w:val="24"/>
          <w:szCs w:val="24"/>
        </w:rPr>
        <w:t xml:space="preserve">            Minimální preventivní program školy je součástí výchovy a vzdělávání žáků po celou dobu povinné školní docházky. Účastní se ho učitelé, žáci, </w:t>
      </w:r>
      <w:r>
        <w:rPr>
          <w:sz w:val="24"/>
          <w:szCs w:val="24"/>
        </w:rPr>
        <w:t>rodičovská veřejnost</w:t>
      </w:r>
      <w:r w:rsidRPr="00F55045">
        <w:rPr>
          <w:sz w:val="24"/>
          <w:szCs w:val="24"/>
        </w:rPr>
        <w:t>, odborníci. Jeho efektivitu je možno zjistit mnohdy, až žáci opustí školu</w:t>
      </w:r>
      <w:r>
        <w:rPr>
          <w:sz w:val="24"/>
          <w:szCs w:val="24"/>
        </w:rPr>
        <w:t xml:space="preserve">. </w:t>
      </w:r>
      <w:r w:rsidRPr="00F55045">
        <w:rPr>
          <w:sz w:val="24"/>
          <w:szCs w:val="24"/>
        </w:rPr>
        <w:t>Je velice těžké měřit efekt našeho preventivního působení bez pozdějších informací o žácích. Každý žák má jiné životní zkušenosti a působí a platí na něho něco jiného. Program je sestaven a realizován tak, aby respektoval i tato fakta.</w:t>
      </w:r>
    </w:p>
    <w:p w:rsidR="0031415E" w:rsidRPr="00F55045" w:rsidRDefault="0031415E" w:rsidP="0031415E">
      <w:pPr>
        <w:spacing w:before="100" w:beforeAutospacing="1" w:after="100" w:afterAutospacing="1"/>
        <w:jc w:val="both"/>
        <w:rPr>
          <w:sz w:val="24"/>
          <w:szCs w:val="24"/>
        </w:rPr>
      </w:pPr>
      <w:r w:rsidRPr="00F55045">
        <w:rPr>
          <w:sz w:val="24"/>
          <w:szCs w:val="24"/>
        </w:rPr>
        <w:t>            Naší snahou a přáním je co nejvíce žáků vybavit schopností, vůlí a rozumovými předpoklady ubránit se bezohledným negativním psychologickým vlivům a nátlakům nejrůznějších part, sekt i jednotlivců, všem návykovým látkám a rizikovému chování v celé šíři.</w:t>
      </w:r>
    </w:p>
    <w:p w:rsidR="0031415E" w:rsidRPr="00F74A8B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74A8B">
        <w:rPr>
          <w:sz w:val="24"/>
          <w:szCs w:val="24"/>
        </w:rPr>
        <w:t> </w:t>
      </w:r>
    </w:p>
    <w:p w:rsidR="0031415E" w:rsidRPr="00F74A8B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74A8B">
        <w:rPr>
          <w:sz w:val="24"/>
          <w:szCs w:val="24"/>
        </w:rPr>
        <w:t> </w:t>
      </w:r>
    </w:p>
    <w:p w:rsidR="0031415E" w:rsidRPr="00F74A8B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74A8B">
        <w:rPr>
          <w:sz w:val="24"/>
          <w:szCs w:val="24"/>
        </w:rPr>
        <w:t>Schváleno pedagogickou radou dne 25.9.2018</w:t>
      </w:r>
    </w:p>
    <w:p w:rsidR="0031415E" w:rsidRPr="00F55045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Pr="0031415E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F55045">
        <w:rPr>
          <w:sz w:val="24"/>
          <w:szCs w:val="24"/>
        </w:rPr>
        <w:t> </w:t>
      </w:r>
    </w:p>
    <w:p w:rsidR="0031415E" w:rsidRDefault="0031415E" w:rsidP="0031415E">
      <w:pPr>
        <w:pStyle w:val="Default"/>
        <w:jc w:val="center"/>
        <w:rPr>
          <w:b/>
          <w:bCs/>
          <w:sz w:val="40"/>
          <w:szCs w:val="40"/>
        </w:rPr>
      </w:pPr>
    </w:p>
    <w:p w:rsidR="0031415E" w:rsidRDefault="0031415E" w:rsidP="002D0BA3">
      <w:pPr>
        <w:pStyle w:val="Default"/>
        <w:rPr>
          <w:b/>
          <w:bCs/>
          <w:sz w:val="40"/>
          <w:szCs w:val="40"/>
        </w:rPr>
      </w:pPr>
    </w:p>
    <w:p w:rsidR="0031415E" w:rsidRDefault="0031415E" w:rsidP="0031415E">
      <w:pPr>
        <w:pStyle w:val="Default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PROGRAM PROTI ŠIKANOVÁNÍ</w:t>
      </w:r>
    </w:p>
    <w:p w:rsidR="0031415E" w:rsidRDefault="0031415E" w:rsidP="0031415E">
      <w:pPr>
        <w:pStyle w:val="Default"/>
        <w:jc w:val="center"/>
        <w:rPr>
          <w:sz w:val="40"/>
          <w:szCs w:val="40"/>
        </w:rPr>
      </w:pPr>
    </w:p>
    <w:p w:rsidR="0031415E" w:rsidRDefault="0031415E" w:rsidP="0031415E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příloha Minimálního preventivního programu</w:t>
      </w:r>
    </w:p>
    <w:p w:rsidR="0031415E" w:rsidRDefault="0031415E" w:rsidP="0031415E">
      <w:pPr>
        <w:pStyle w:val="Default"/>
        <w:jc w:val="center"/>
        <w:rPr>
          <w:sz w:val="23"/>
          <w:szCs w:val="23"/>
        </w:rPr>
      </w:pPr>
    </w:p>
    <w:p w:rsidR="0031415E" w:rsidRPr="005C01E1" w:rsidRDefault="0031415E" w:rsidP="0031415E">
      <w:pPr>
        <w:pStyle w:val="Default"/>
      </w:pPr>
      <w:r w:rsidRPr="005C01E1">
        <w:t xml:space="preserve">Školní program proti šikanování vychází z následujících dokumentů: </w:t>
      </w:r>
    </w:p>
    <w:p w:rsidR="0031415E" w:rsidRPr="005C01E1" w:rsidRDefault="0031415E" w:rsidP="0031415E">
      <w:pPr>
        <w:pStyle w:val="Default"/>
      </w:pPr>
    </w:p>
    <w:p w:rsidR="0031415E" w:rsidRPr="005C01E1" w:rsidRDefault="0031415E" w:rsidP="0031415E">
      <w:pPr>
        <w:pStyle w:val="Default"/>
      </w:pPr>
      <w:r w:rsidRPr="005C01E1">
        <w:t xml:space="preserve">Metodické doporučení k prevenci rizikového chování u dětí, žáků a studentů </w:t>
      </w:r>
    </w:p>
    <w:p w:rsidR="0031415E" w:rsidRPr="005C01E1" w:rsidRDefault="0031415E" w:rsidP="0031415E">
      <w:pPr>
        <w:pStyle w:val="Default"/>
      </w:pPr>
      <w:r w:rsidRPr="005C01E1">
        <w:t xml:space="preserve">ve školách a školských zařízeních, MŠMT č.j. 21291/2010-28. </w:t>
      </w:r>
    </w:p>
    <w:p w:rsidR="0031415E" w:rsidRPr="005C01E1" w:rsidRDefault="0031415E" w:rsidP="0031415E">
      <w:pPr>
        <w:pStyle w:val="Default"/>
      </w:pPr>
    </w:p>
    <w:p w:rsidR="0031415E" w:rsidRPr="005C01E1" w:rsidRDefault="0031415E" w:rsidP="0031415E">
      <w:pPr>
        <w:pStyle w:val="Default"/>
      </w:pPr>
      <w:r w:rsidRPr="005C01E1">
        <w:t xml:space="preserve">Vyhláška MŠMT č. 72/2005 Sb. o poskytování poradenských služeb ve školských </w:t>
      </w:r>
    </w:p>
    <w:p w:rsidR="0031415E" w:rsidRPr="005C01E1" w:rsidRDefault="0031415E" w:rsidP="0031415E">
      <w:pPr>
        <w:pStyle w:val="Default"/>
      </w:pPr>
      <w:r w:rsidRPr="005C01E1">
        <w:t xml:space="preserve">zařízeních. </w:t>
      </w:r>
    </w:p>
    <w:p w:rsidR="0031415E" w:rsidRPr="005C01E1" w:rsidRDefault="0031415E" w:rsidP="0031415E">
      <w:pPr>
        <w:spacing w:before="100" w:beforeAutospacing="1" w:after="100" w:afterAutospacing="1"/>
        <w:rPr>
          <w:sz w:val="24"/>
          <w:szCs w:val="24"/>
        </w:rPr>
      </w:pPr>
      <w:r w:rsidRPr="005C01E1">
        <w:rPr>
          <w:sz w:val="24"/>
          <w:szCs w:val="24"/>
        </w:rPr>
        <w:t>Zpracováno podle Metodického pokynu MŠMT k</w:t>
      </w:r>
      <w:r>
        <w:rPr>
          <w:sz w:val="24"/>
          <w:szCs w:val="24"/>
        </w:rPr>
        <w:t xml:space="preserve"> prevenci a řešení šikany na školách a školských </w:t>
      </w:r>
      <w:r w:rsidRPr="005C01E1">
        <w:rPr>
          <w:sz w:val="24"/>
          <w:szCs w:val="24"/>
        </w:rPr>
        <w:t>zařízení</w:t>
      </w:r>
      <w:r>
        <w:rPr>
          <w:sz w:val="24"/>
          <w:szCs w:val="24"/>
        </w:rPr>
        <w:t>ch</w:t>
      </w:r>
      <w:r w:rsidRPr="005C01E1">
        <w:rPr>
          <w:sz w:val="24"/>
          <w:szCs w:val="24"/>
        </w:rPr>
        <w:t xml:space="preserve">, </w:t>
      </w:r>
      <w:r>
        <w:rPr>
          <w:sz w:val="24"/>
          <w:szCs w:val="24"/>
        </w:rPr>
        <w:t>č</w:t>
      </w:r>
      <w:r w:rsidRPr="005C01E1">
        <w:rPr>
          <w:sz w:val="24"/>
          <w:szCs w:val="24"/>
        </w:rPr>
        <w:t>. j. MSMT-2</w:t>
      </w:r>
      <w:r>
        <w:rPr>
          <w:sz w:val="24"/>
          <w:szCs w:val="24"/>
        </w:rPr>
        <w:t>1149</w:t>
      </w:r>
      <w:r w:rsidRPr="005C01E1">
        <w:rPr>
          <w:sz w:val="24"/>
          <w:szCs w:val="24"/>
        </w:rPr>
        <w:t>/20</w:t>
      </w:r>
      <w:r>
        <w:rPr>
          <w:sz w:val="24"/>
          <w:szCs w:val="24"/>
        </w:rPr>
        <w:t>16</w:t>
      </w:r>
    </w:p>
    <w:p w:rsidR="0031415E" w:rsidRDefault="0031415E" w:rsidP="0031415E">
      <w:pPr>
        <w:pStyle w:val="Default"/>
        <w:rPr>
          <w:sz w:val="23"/>
          <w:szCs w:val="23"/>
        </w:rPr>
      </w:pPr>
    </w:p>
    <w:p w:rsidR="0031415E" w:rsidRPr="005C01E1" w:rsidRDefault="0031415E" w:rsidP="0031415E">
      <w:pPr>
        <w:pStyle w:val="Default"/>
      </w:pPr>
      <w:r w:rsidRPr="005C01E1">
        <w:rPr>
          <w:i/>
          <w:iCs/>
        </w:rPr>
        <w:t>Tvorba a realizace</w:t>
      </w:r>
      <w:r w:rsidRPr="005C01E1">
        <w:t xml:space="preserve">:  všichni pedagogičtí pracovníci ZŠ Záhumení </w:t>
      </w:r>
    </w:p>
    <w:p w:rsidR="0031415E" w:rsidRPr="005C01E1" w:rsidRDefault="0031415E" w:rsidP="0031415E">
      <w:pPr>
        <w:pStyle w:val="Default"/>
      </w:pPr>
      <w:r w:rsidRPr="005C01E1">
        <w:rPr>
          <w:i/>
          <w:iCs/>
        </w:rPr>
        <w:t xml:space="preserve">Zodpovídá:  </w:t>
      </w:r>
      <w:r w:rsidRPr="005C01E1">
        <w:t>ředitelka školy, Mgr. Jana Flesarová</w:t>
      </w:r>
    </w:p>
    <w:p w:rsidR="0031415E" w:rsidRDefault="0031415E" w:rsidP="0031415E">
      <w:pPr>
        <w:pStyle w:val="Default"/>
      </w:pPr>
      <w:r w:rsidRPr="005C01E1">
        <w:rPr>
          <w:i/>
          <w:iCs/>
        </w:rPr>
        <w:t>Koordinace a sestavení</w:t>
      </w:r>
      <w:r w:rsidRPr="005C01E1">
        <w:t xml:space="preserve">:  školní metodik prevence, Mgr. Libor Štěpánek </w:t>
      </w:r>
    </w:p>
    <w:p w:rsidR="0031415E" w:rsidRPr="005C01E1" w:rsidRDefault="0031415E" w:rsidP="0031415E">
      <w:pPr>
        <w:pStyle w:val="Default"/>
      </w:pPr>
    </w:p>
    <w:p w:rsidR="0031415E" w:rsidRPr="005C01E1" w:rsidRDefault="0031415E" w:rsidP="0031415E">
      <w:pPr>
        <w:pStyle w:val="Default"/>
      </w:pPr>
    </w:p>
    <w:p w:rsidR="0031415E" w:rsidRDefault="0031415E" w:rsidP="0031415E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Charakteristika šikany</w:t>
      </w:r>
    </w:p>
    <w:p w:rsidR="0031415E" w:rsidRPr="009403DD" w:rsidRDefault="0031415E" w:rsidP="0031415E">
      <w:pPr>
        <w:pStyle w:val="Default"/>
        <w:rPr>
          <w:rFonts w:ascii="Calibri" w:hAnsi="Calibri" w:cs="Calibri"/>
        </w:rPr>
      </w:pPr>
      <w:r>
        <w:rPr>
          <w:b/>
          <w:bCs/>
          <w:sz w:val="32"/>
          <w:szCs w:val="32"/>
        </w:rPr>
        <w:t xml:space="preserve"> </w:t>
      </w:r>
    </w:p>
    <w:p w:rsidR="0031415E" w:rsidRPr="005C01E1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9403DD">
        <w:rPr>
          <w:color w:val="000000"/>
          <w:sz w:val="24"/>
          <w:szCs w:val="24"/>
        </w:rPr>
        <w:t xml:space="preserve">Šikana je agresivní chování ze strany žáka/ů vůči žákovi nebo skupině žáků či učiteli, které se v čase opakuje (nikoli nutně) a je založeno na vědomé, záměrné, úmyslné a obvykle skryté snaze ublížit fyzicky, emocionálně, sociálně a/nebo v případě šikany učitele také profesionálně. Šikana je dále charakteristická nepoměrem sil, bezmocností oběti, nepříjemností útoku pro oběť a samoúčelností agrese. </w:t>
      </w:r>
    </w:p>
    <w:p w:rsidR="0031415E" w:rsidRPr="009403DD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31415E" w:rsidRPr="009403DD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9403DD">
        <w:rPr>
          <w:color w:val="000000"/>
          <w:sz w:val="24"/>
          <w:szCs w:val="24"/>
        </w:rPr>
        <w:t xml:space="preserve">Podoby šikany: </w:t>
      </w:r>
    </w:p>
    <w:p w:rsidR="0031415E" w:rsidRPr="009403DD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31415E" w:rsidRPr="009403DD" w:rsidRDefault="0031415E" w:rsidP="0031415E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9403DD">
        <w:rPr>
          <w:color w:val="000000"/>
          <w:sz w:val="24"/>
          <w:szCs w:val="24"/>
        </w:rPr>
        <w:t xml:space="preserve"> </w:t>
      </w:r>
      <w:r w:rsidRPr="009403DD">
        <w:rPr>
          <w:b/>
          <w:bCs/>
          <w:color w:val="000000"/>
          <w:sz w:val="24"/>
          <w:szCs w:val="24"/>
        </w:rPr>
        <w:t xml:space="preserve">Přímá šikana </w:t>
      </w:r>
      <w:r w:rsidRPr="009403DD">
        <w:rPr>
          <w:color w:val="000000"/>
          <w:sz w:val="24"/>
          <w:szCs w:val="24"/>
        </w:rPr>
        <w:t xml:space="preserve">může mít podobu fyzickou (např. bití, plivání, tahání za vlasy), verbální (např. vulgární nadávky, zraňující komentáře k rase, národnosti, etnicitě, náboženství nebo sexualitě, výhružky, násilné a manipulativní příkazy); nebo neverbální (např. urážlivá gesta a zvuky, zírání, používání zastrašujících nebo výhružných výrazů ve tváři, nebo v řeči těla, ničení/schovávání/kradení věcí nebo učebních pomůcek). </w:t>
      </w:r>
    </w:p>
    <w:p w:rsidR="0031415E" w:rsidRPr="009403DD" w:rsidRDefault="0031415E" w:rsidP="0031415E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31415E" w:rsidRPr="005C01E1" w:rsidRDefault="0031415E" w:rsidP="0031415E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9403DD">
        <w:rPr>
          <w:color w:val="000000"/>
          <w:sz w:val="24"/>
          <w:szCs w:val="24"/>
        </w:rPr>
        <w:t xml:space="preserve"> </w:t>
      </w:r>
      <w:r w:rsidRPr="009403DD">
        <w:rPr>
          <w:b/>
          <w:bCs/>
          <w:color w:val="000000"/>
          <w:sz w:val="24"/>
          <w:szCs w:val="24"/>
        </w:rPr>
        <w:t xml:space="preserve">Nepřímá šikana </w:t>
      </w:r>
      <w:r w:rsidRPr="009403DD">
        <w:rPr>
          <w:color w:val="000000"/>
          <w:sz w:val="24"/>
          <w:szCs w:val="24"/>
        </w:rPr>
        <w:t xml:space="preserve">má za cíl způsobit emocionální a psychologické utrpení a poškodit sociální status oběti. Tato šikana je vykonávána způsobem, kdy útočník působí bolest tak, aby to vypadalo, že žádný takový záměr ve skutečnosti nemá. Hlavní agresor k útoku často využívá prostředníka, neútočí přímo. </w:t>
      </w:r>
    </w:p>
    <w:p w:rsidR="0031415E" w:rsidRPr="009403DD" w:rsidRDefault="0031415E" w:rsidP="0031415E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31415E" w:rsidRPr="005C01E1" w:rsidRDefault="0031415E" w:rsidP="0031415E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9403DD">
        <w:rPr>
          <w:color w:val="000000"/>
          <w:sz w:val="24"/>
          <w:szCs w:val="24"/>
        </w:rPr>
        <w:t xml:space="preserve"> Jednou z nejčastějších forem šikany je také elektronická šikana, tj. </w:t>
      </w:r>
      <w:r w:rsidRPr="009403DD">
        <w:rPr>
          <w:b/>
          <w:bCs/>
          <w:color w:val="000000"/>
          <w:sz w:val="24"/>
          <w:szCs w:val="24"/>
        </w:rPr>
        <w:t>kyberšikana</w:t>
      </w:r>
      <w:r w:rsidRPr="009403DD">
        <w:rPr>
          <w:color w:val="000000"/>
          <w:sz w:val="24"/>
          <w:szCs w:val="24"/>
        </w:rPr>
        <w:t>, která může mít podobu např. zakládání falešných profilů na jméno žáka či učitele s dehonestujícím obsahem, prezentace ponižujících videí na portálech, jako je youtube.com, spoluzaci.cz nebo facebook.com apod., prezentace zraňujících komentářů na webu, rozesílání vulgárních nebo výhružných koláží s tváří žáka nebo učitele či příslušníků jeho rodiny, výhružné SMS nebo e-maily apod.</w:t>
      </w:r>
    </w:p>
    <w:p w:rsidR="0031415E" w:rsidRPr="009403DD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31415E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9403DD">
        <w:rPr>
          <w:color w:val="000000"/>
          <w:sz w:val="24"/>
          <w:szCs w:val="24"/>
        </w:rPr>
        <w:t xml:space="preserve">Většina obětí šikany a jejích svědků se snaží situaci udržet co nejdéle </w:t>
      </w:r>
      <w:r w:rsidRPr="009403DD">
        <w:rPr>
          <w:b/>
          <w:bCs/>
          <w:color w:val="000000"/>
          <w:sz w:val="24"/>
          <w:szCs w:val="24"/>
        </w:rPr>
        <w:t>v tajnosti</w:t>
      </w:r>
      <w:r w:rsidRPr="009403DD">
        <w:rPr>
          <w:color w:val="000000"/>
          <w:sz w:val="24"/>
          <w:szCs w:val="24"/>
        </w:rPr>
        <w:t xml:space="preserve">, bojí se někomu svěřit. Důsledkem může být podcenění závažnosti a rozsahu výskytu šikany nebo obtížné nalezení </w:t>
      </w:r>
      <w:r w:rsidRPr="009403DD">
        <w:rPr>
          <w:color w:val="000000"/>
          <w:sz w:val="24"/>
          <w:szCs w:val="24"/>
        </w:rPr>
        <w:lastRenderedPageBreak/>
        <w:t xml:space="preserve">útočníků. Proto je v prevenci velmi důležité zaměřit se specificky na identifikaci rizikových znaků a signálů pro výskyt šikany. </w:t>
      </w:r>
    </w:p>
    <w:p w:rsidR="0031415E" w:rsidRDefault="0031415E" w:rsidP="002D0BA3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</w:p>
    <w:p w:rsidR="0031415E" w:rsidRPr="009403DD" w:rsidRDefault="0031415E" w:rsidP="0031415E">
      <w:pPr>
        <w:autoSpaceDE w:val="0"/>
        <w:autoSpaceDN w:val="0"/>
        <w:adjustRightInd w:val="0"/>
        <w:jc w:val="center"/>
        <w:rPr>
          <w:b/>
          <w:bCs/>
          <w:color w:val="000000"/>
          <w:sz w:val="32"/>
          <w:szCs w:val="32"/>
        </w:rPr>
      </w:pPr>
      <w:r w:rsidRPr="009403DD">
        <w:rPr>
          <w:b/>
          <w:bCs/>
          <w:color w:val="000000"/>
          <w:sz w:val="32"/>
          <w:szCs w:val="32"/>
        </w:rPr>
        <w:t>Bezpečné prostředí ve škole: jak předcházet šikaně</w:t>
      </w:r>
    </w:p>
    <w:p w:rsidR="0031415E" w:rsidRPr="009403DD" w:rsidRDefault="0031415E" w:rsidP="0031415E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</w:p>
    <w:p w:rsidR="0031415E" w:rsidRPr="005C01E1" w:rsidRDefault="0031415E" w:rsidP="0031415E">
      <w:pPr>
        <w:pStyle w:val="Default"/>
        <w:jc w:val="both"/>
      </w:pPr>
      <w:r w:rsidRPr="009403DD">
        <w:t xml:space="preserve">Škola respektuje identitu a individualitu každého svého člena, </w:t>
      </w:r>
      <w:r w:rsidRPr="009403DD">
        <w:rPr>
          <w:b/>
          <w:bCs/>
        </w:rPr>
        <w:t xml:space="preserve">odmítá násilí a zneužití moci </w:t>
      </w:r>
      <w:r w:rsidRPr="009403DD">
        <w:t>v jakékoli podobě a přiznává riziko výskytu šikany. Stěžejní roli a zodpovědn</w:t>
      </w:r>
      <w:r w:rsidRPr="005C01E1">
        <w:t xml:space="preserve">ost za tuto oblast nese ředitelka </w:t>
      </w:r>
      <w:r w:rsidRPr="009403DD">
        <w:t>školy, je</w:t>
      </w:r>
      <w:r w:rsidRPr="005C01E1">
        <w:t>jíž</w:t>
      </w:r>
      <w:r w:rsidRPr="009403DD">
        <w:t xml:space="preserve"> role a aktivní přístup k problematice předcházení a řešení šikany je nenahraditelná</w:t>
      </w:r>
      <w:r w:rsidRPr="005C01E1">
        <w:t xml:space="preserve">. </w:t>
      </w:r>
    </w:p>
    <w:p w:rsidR="0031415E" w:rsidRPr="005C01E1" w:rsidRDefault="0031415E" w:rsidP="0031415E">
      <w:pPr>
        <w:autoSpaceDE w:val="0"/>
        <w:autoSpaceDN w:val="0"/>
        <w:adjustRightInd w:val="0"/>
        <w:spacing w:after="198"/>
        <w:jc w:val="both"/>
        <w:rPr>
          <w:color w:val="000000"/>
          <w:sz w:val="24"/>
          <w:szCs w:val="24"/>
        </w:rPr>
      </w:pPr>
      <w:r w:rsidRPr="009403DD">
        <w:rPr>
          <w:color w:val="000000"/>
          <w:sz w:val="24"/>
          <w:szCs w:val="24"/>
        </w:rPr>
        <w:t xml:space="preserve">Vedení školy </w:t>
      </w:r>
      <w:r w:rsidRPr="009403DD">
        <w:rPr>
          <w:b/>
          <w:bCs/>
          <w:color w:val="000000"/>
          <w:sz w:val="24"/>
          <w:szCs w:val="24"/>
        </w:rPr>
        <w:t>pověří alespoň jednu osobu z řad pedagogických pracovníků specifickými otázkami v prevenci a řešení šikany</w:t>
      </w:r>
      <w:r w:rsidRPr="005C01E1">
        <w:rPr>
          <w:b/>
          <w:bCs/>
          <w:color w:val="000000"/>
          <w:sz w:val="24"/>
          <w:szCs w:val="24"/>
        </w:rPr>
        <w:t xml:space="preserve"> (Mgr. Libor Štěpánek)</w:t>
      </w:r>
      <w:r w:rsidRPr="009403DD">
        <w:rPr>
          <w:color w:val="000000"/>
          <w:sz w:val="24"/>
          <w:szCs w:val="24"/>
        </w:rPr>
        <w:t xml:space="preserve">, která se bude v tématu pravidelně vzdělávat (např. školní metodik prevence, výchovný poradce). </w:t>
      </w:r>
    </w:p>
    <w:p w:rsidR="0031415E" w:rsidRPr="005C01E1" w:rsidRDefault="0031415E" w:rsidP="0031415E">
      <w:pPr>
        <w:autoSpaceDE w:val="0"/>
        <w:autoSpaceDN w:val="0"/>
        <w:adjustRightInd w:val="0"/>
        <w:spacing w:after="198"/>
        <w:jc w:val="both"/>
        <w:rPr>
          <w:color w:val="000000"/>
          <w:sz w:val="24"/>
          <w:szCs w:val="24"/>
        </w:rPr>
      </w:pPr>
      <w:r w:rsidRPr="009403DD">
        <w:rPr>
          <w:color w:val="000000"/>
          <w:sz w:val="24"/>
          <w:szCs w:val="24"/>
        </w:rPr>
        <w:t xml:space="preserve">Škola </w:t>
      </w:r>
      <w:r w:rsidRPr="009403DD">
        <w:rPr>
          <w:b/>
          <w:bCs/>
          <w:color w:val="000000"/>
          <w:sz w:val="24"/>
          <w:szCs w:val="24"/>
        </w:rPr>
        <w:t>nastaví konkrétní a srozumitelná pravidla v chování ve svém školním řádu</w:t>
      </w:r>
      <w:r w:rsidRPr="009403DD">
        <w:rPr>
          <w:color w:val="000000"/>
          <w:sz w:val="24"/>
          <w:szCs w:val="24"/>
        </w:rPr>
        <w:t xml:space="preserve">, která budou specificky vztažená také k projevům šikany (bude jasné, jaké chování je považováno za dehonestující a ohrožující a jak bude sankcionováno). Součástí školního řádu </w:t>
      </w:r>
      <w:r w:rsidRPr="005C01E1">
        <w:rPr>
          <w:color w:val="000000"/>
          <w:sz w:val="24"/>
          <w:szCs w:val="24"/>
        </w:rPr>
        <w:t>jsou</w:t>
      </w:r>
      <w:r w:rsidRPr="009403DD">
        <w:rPr>
          <w:color w:val="000000"/>
          <w:sz w:val="24"/>
          <w:szCs w:val="24"/>
        </w:rPr>
        <w:t xml:space="preserve"> pravidla pro používání informačních a komunikačních technologií, internetu a mobilních telefonů (během vyučování, o přestávkách, v prostoru školy). </w:t>
      </w:r>
    </w:p>
    <w:p w:rsidR="0031415E" w:rsidRPr="00826586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31415E" w:rsidRPr="005C01E1" w:rsidRDefault="0031415E" w:rsidP="0031415E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826586">
        <w:rPr>
          <w:color w:val="000000"/>
          <w:sz w:val="24"/>
          <w:szCs w:val="24"/>
        </w:rPr>
        <w:t xml:space="preserve">Ve třídě jsou nastavena </w:t>
      </w:r>
      <w:r w:rsidRPr="00826586">
        <w:rPr>
          <w:b/>
          <w:bCs/>
          <w:color w:val="000000"/>
          <w:sz w:val="24"/>
          <w:szCs w:val="24"/>
        </w:rPr>
        <w:t>třídní pravidla</w:t>
      </w:r>
      <w:r w:rsidRPr="00826586">
        <w:rPr>
          <w:color w:val="000000"/>
          <w:sz w:val="24"/>
          <w:szCs w:val="24"/>
        </w:rPr>
        <w:t xml:space="preserve">, která nenahrazují ani nezdvojují školní řád. </w:t>
      </w:r>
      <w:r w:rsidRPr="005C01E1">
        <w:rPr>
          <w:color w:val="000000"/>
          <w:sz w:val="24"/>
          <w:szCs w:val="24"/>
        </w:rPr>
        <w:t>N</w:t>
      </w:r>
      <w:r w:rsidRPr="00826586">
        <w:rPr>
          <w:color w:val="000000"/>
          <w:sz w:val="24"/>
          <w:szCs w:val="24"/>
        </w:rPr>
        <w:t xml:space="preserve">a tvorbě třídních pravidel a na reflexi jejich dodržování </w:t>
      </w:r>
      <w:r w:rsidRPr="005C01E1">
        <w:rPr>
          <w:color w:val="000000"/>
          <w:sz w:val="24"/>
          <w:szCs w:val="24"/>
        </w:rPr>
        <w:t xml:space="preserve"> se </w:t>
      </w:r>
      <w:r w:rsidRPr="00826586">
        <w:rPr>
          <w:color w:val="000000"/>
          <w:sz w:val="24"/>
          <w:szCs w:val="24"/>
        </w:rPr>
        <w:t xml:space="preserve">podílejí spolu s pedagogem (nejlépe třídním učitelem) do značné míry samotní žáci. </w:t>
      </w:r>
    </w:p>
    <w:p w:rsidR="0031415E" w:rsidRPr="00826586" w:rsidRDefault="0031415E" w:rsidP="0031415E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31415E" w:rsidRPr="005C01E1" w:rsidRDefault="0031415E" w:rsidP="0031415E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826586">
        <w:rPr>
          <w:color w:val="000000"/>
          <w:sz w:val="24"/>
          <w:szCs w:val="24"/>
        </w:rPr>
        <w:t xml:space="preserve">Škola </w:t>
      </w:r>
      <w:r w:rsidRPr="00826586">
        <w:rPr>
          <w:b/>
          <w:bCs/>
          <w:color w:val="000000"/>
          <w:sz w:val="24"/>
          <w:szCs w:val="24"/>
        </w:rPr>
        <w:t>zaji</w:t>
      </w:r>
      <w:r w:rsidRPr="005C01E1">
        <w:rPr>
          <w:b/>
          <w:bCs/>
          <w:color w:val="000000"/>
          <w:sz w:val="24"/>
          <w:szCs w:val="24"/>
        </w:rPr>
        <w:t xml:space="preserve">šťuje </w:t>
      </w:r>
      <w:r w:rsidRPr="00826586">
        <w:rPr>
          <w:b/>
          <w:bCs/>
          <w:color w:val="000000"/>
          <w:sz w:val="24"/>
          <w:szCs w:val="24"/>
        </w:rPr>
        <w:t xml:space="preserve">informovanost všech svých členů </w:t>
      </w:r>
      <w:r w:rsidRPr="00826586">
        <w:rPr>
          <w:color w:val="000000"/>
          <w:sz w:val="24"/>
          <w:szCs w:val="24"/>
        </w:rPr>
        <w:t xml:space="preserve">o tom, co je a co není šikanování, jak se zachovat ve chvíli, kdy je žák nebo pedagog ohrožován agresory, a kam se může obrátit o pomoc. Žáci, pedagogové i rodiče jsou srozumitelnou formou informováni o tom, na koho se mají obrátit a jak a komu je možné si stěžovat, pokud nejsou spokojeni s postupem pedagoga nebo školy. </w:t>
      </w:r>
    </w:p>
    <w:p w:rsidR="0031415E" w:rsidRPr="00826586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31415E" w:rsidRPr="00826586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826586">
        <w:rPr>
          <w:color w:val="000000"/>
          <w:sz w:val="24"/>
          <w:szCs w:val="24"/>
        </w:rPr>
        <w:t xml:space="preserve">Škola </w:t>
      </w:r>
      <w:r w:rsidRPr="00826586">
        <w:rPr>
          <w:b/>
          <w:bCs/>
          <w:color w:val="000000"/>
          <w:sz w:val="24"/>
          <w:szCs w:val="24"/>
        </w:rPr>
        <w:t>zajišťuje pravidelnou realizaci třídnických hodin</w:t>
      </w:r>
      <w:r w:rsidRPr="00826586">
        <w:rPr>
          <w:color w:val="000000"/>
          <w:sz w:val="24"/>
          <w:szCs w:val="24"/>
        </w:rPr>
        <w:t xml:space="preserve">, které </w:t>
      </w:r>
      <w:r w:rsidRPr="005C01E1">
        <w:rPr>
          <w:color w:val="000000"/>
          <w:sz w:val="24"/>
          <w:szCs w:val="24"/>
        </w:rPr>
        <w:t xml:space="preserve">zajišťují žákům </w:t>
      </w:r>
      <w:r w:rsidRPr="00826586">
        <w:rPr>
          <w:color w:val="000000"/>
          <w:sz w:val="24"/>
          <w:szCs w:val="24"/>
        </w:rPr>
        <w:t>bezpečný prostor k reflexi vlastní zkušenosti ve škole, kdy mohou mluvit o své spokojenosti ve škole, pocitu bezpečí, vztazích ve škole a ve třídě</w:t>
      </w:r>
      <w:r w:rsidRPr="005C01E1">
        <w:rPr>
          <w:color w:val="000000"/>
          <w:sz w:val="24"/>
          <w:szCs w:val="24"/>
        </w:rPr>
        <w:t>.</w:t>
      </w:r>
      <w:r w:rsidRPr="00826586">
        <w:rPr>
          <w:color w:val="000000"/>
          <w:sz w:val="24"/>
          <w:szCs w:val="24"/>
        </w:rPr>
        <w:t xml:space="preserve"> </w:t>
      </w:r>
    </w:p>
    <w:p w:rsidR="0031415E" w:rsidRDefault="0031415E" w:rsidP="0031415E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</w:p>
    <w:p w:rsidR="0031415E" w:rsidRPr="00826586" w:rsidRDefault="0031415E" w:rsidP="0031415E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</w:p>
    <w:p w:rsidR="0031415E" w:rsidRPr="00826586" w:rsidRDefault="0031415E" w:rsidP="0031415E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</w:p>
    <w:p w:rsidR="0031415E" w:rsidRPr="009403DD" w:rsidRDefault="0031415E" w:rsidP="0031415E">
      <w:pPr>
        <w:autoSpaceDE w:val="0"/>
        <w:autoSpaceDN w:val="0"/>
        <w:adjustRightInd w:val="0"/>
        <w:spacing w:after="198"/>
        <w:jc w:val="center"/>
        <w:rPr>
          <w:color w:val="000000"/>
          <w:sz w:val="32"/>
          <w:szCs w:val="32"/>
        </w:rPr>
      </w:pPr>
      <w:r w:rsidRPr="00826586">
        <w:rPr>
          <w:b/>
          <w:bCs/>
          <w:sz w:val="32"/>
          <w:szCs w:val="32"/>
        </w:rPr>
        <w:t>Základní postup v řešení šikany</w:t>
      </w:r>
    </w:p>
    <w:p w:rsidR="0031415E" w:rsidRPr="009403DD" w:rsidRDefault="0031415E" w:rsidP="0031415E">
      <w:pPr>
        <w:autoSpaceDE w:val="0"/>
        <w:autoSpaceDN w:val="0"/>
        <w:adjustRightInd w:val="0"/>
        <w:spacing w:after="176"/>
        <w:rPr>
          <w:rFonts w:ascii="Calibri" w:hAnsi="Calibri" w:cs="Calibri"/>
          <w:color w:val="000000"/>
        </w:rPr>
      </w:pPr>
    </w:p>
    <w:p w:rsidR="0031415E" w:rsidRPr="005C01E1" w:rsidRDefault="0031415E" w:rsidP="0031415E">
      <w:pPr>
        <w:pStyle w:val="Default"/>
      </w:pPr>
      <w:r w:rsidRPr="009403DD">
        <w:t xml:space="preserve"> </w:t>
      </w:r>
      <w:r w:rsidRPr="005C01E1">
        <w:t xml:space="preserve">Školní program proti šikanování má 13 komponent (hlavních součástí): </w:t>
      </w:r>
    </w:p>
    <w:p w:rsidR="0031415E" w:rsidRPr="00826586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826586">
        <w:rPr>
          <w:color w:val="000000"/>
          <w:sz w:val="24"/>
          <w:szCs w:val="24"/>
        </w:rPr>
        <w:t xml:space="preserve">1. zmapování situace – analýza a evaluace (před a po zavedení programu či opatření a také v jeho průběhu); </w:t>
      </w:r>
    </w:p>
    <w:p w:rsidR="0031415E" w:rsidRPr="00826586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826586">
        <w:rPr>
          <w:color w:val="000000"/>
          <w:sz w:val="24"/>
          <w:szCs w:val="24"/>
        </w:rPr>
        <w:t xml:space="preserve">2. motivování pedagogů pro změnu; </w:t>
      </w:r>
    </w:p>
    <w:p w:rsidR="0031415E" w:rsidRPr="00826586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826586">
        <w:rPr>
          <w:color w:val="000000"/>
          <w:sz w:val="24"/>
          <w:szCs w:val="24"/>
        </w:rPr>
        <w:t xml:space="preserve">3. společné vzdělávání a supervize všech pedagogů; </w:t>
      </w:r>
    </w:p>
    <w:p w:rsidR="0031415E" w:rsidRPr="00826586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826586">
        <w:rPr>
          <w:color w:val="000000"/>
          <w:sz w:val="24"/>
          <w:szCs w:val="24"/>
        </w:rPr>
        <w:t xml:space="preserve">4. užší realizační tým </w:t>
      </w:r>
    </w:p>
    <w:p w:rsidR="0031415E" w:rsidRPr="00826586" w:rsidRDefault="0031415E" w:rsidP="0031415E">
      <w:pPr>
        <w:autoSpaceDE w:val="0"/>
        <w:autoSpaceDN w:val="0"/>
        <w:adjustRightInd w:val="0"/>
        <w:spacing w:after="18"/>
        <w:rPr>
          <w:color w:val="000000"/>
          <w:sz w:val="24"/>
          <w:szCs w:val="24"/>
        </w:rPr>
      </w:pPr>
      <w:r w:rsidRPr="00826586">
        <w:rPr>
          <w:color w:val="000000"/>
          <w:sz w:val="24"/>
          <w:szCs w:val="24"/>
        </w:rPr>
        <w:t xml:space="preserve">5. společný postup při řešení šikanování </w:t>
      </w:r>
      <w:r w:rsidRPr="005C01E1">
        <w:rPr>
          <w:color w:val="000000"/>
          <w:sz w:val="24"/>
          <w:szCs w:val="24"/>
        </w:rPr>
        <w:t>;</w:t>
      </w:r>
    </w:p>
    <w:p w:rsidR="0031415E" w:rsidRPr="00826586" w:rsidRDefault="0031415E" w:rsidP="0031415E">
      <w:pPr>
        <w:autoSpaceDE w:val="0"/>
        <w:autoSpaceDN w:val="0"/>
        <w:adjustRightInd w:val="0"/>
        <w:spacing w:after="18"/>
        <w:rPr>
          <w:color w:val="000000"/>
          <w:sz w:val="24"/>
          <w:szCs w:val="24"/>
        </w:rPr>
      </w:pPr>
      <w:r w:rsidRPr="00826586">
        <w:rPr>
          <w:color w:val="000000"/>
          <w:sz w:val="24"/>
          <w:szCs w:val="24"/>
        </w:rPr>
        <w:t xml:space="preserve">6. primární prevence v třídních hodinách; </w:t>
      </w:r>
    </w:p>
    <w:p w:rsidR="0031415E" w:rsidRPr="00826586" w:rsidRDefault="0031415E" w:rsidP="0031415E">
      <w:pPr>
        <w:autoSpaceDE w:val="0"/>
        <w:autoSpaceDN w:val="0"/>
        <w:adjustRightInd w:val="0"/>
        <w:spacing w:after="18"/>
        <w:rPr>
          <w:color w:val="000000"/>
          <w:sz w:val="24"/>
          <w:szCs w:val="24"/>
        </w:rPr>
      </w:pPr>
      <w:r w:rsidRPr="00826586">
        <w:rPr>
          <w:color w:val="000000"/>
          <w:sz w:val="24"/>
          <w:szCs w:val="24"/>
        </w:rPr>
        <w:t xml:space="preserve">7. primární prevence ve výuce; </w:t>
      </w:r>
    </w:p>
    <w:p w:rsidR="0031415E" w:rsidRPr="00826586" w:rsidRDefault="0031415E" w:rsidP="0031415E">
      <w:pPr>
        <w:autoSpaceDE w:val="0"/>
        <w:autoSpaceDN w:val="0"/>
        <w:adjustRightInd w:val="0"/>
        <w:spacing w:after="18"/>
        <w:rPr>
          <w:color w:val="000000"/>
          <w:sz w:val="24"/>
          <w:szCs w:val="24"/>
        </w:rPr>
      </w:pPr>
      <w:r w:rsidRPr="00826586">
        <w:rPr>
          <w:color w:val="000000"/>
          <w:sz w:val="24"/>
          <w:szCs w:val="24"/>
        </w:rPr>
        <w:t xml:space="preserve">8. primární prevence ve školních i mimoškolních programech mimo vyučování; </w:t>
      </w:r>
    </w:p>
    <w:p w:rsidR="0031415E" w:rsidRPr="00826586" w:rsidRDefault="0031415E" w:rsidP="0031415E">
      <w:pPr>
        <w:autoSpaceDE w:val="0"/>
        <w:autoSpaceDN w:val="0"/>
        <w:adjustRightInd w:val="0"/>
        <w:spacing w:after="18"/>
        <w:rPr>
          <w:color w:val="000000"/>
          <w:sz w:val="24"/>
          <w:szCs w:val="24"/>
        </w:rPr>
      </w:pPr>
      <w:r w:rsidRPr="00826586">
        <w:rPr>
          <w:color w:val="000000"/>
          <w:sz w:val="24"/>
          <w:szCs w:val="24"/>
        </w:rPr>
        <w:t xml:space="preserve">9. ochranný režim (školní řád, dohledy učitelů); </w:t>
      </w:r>
    </w:p>
    <w:p w:rsidR="0031415E" w:rsidRPr="00826586" w:rsidRDefault="0031415E" w:rsidP="0031415E">
      <w:pPr>
        <w:autoSpaceDE w:val="0"/>
        <w:autoSpaceDN w:val="0"/>
        <w:adjustRightInd w:val="0"/>
        <w:spacing w:after="18"/>
        <w:rPr>
          <w:color w:val="000000"/>
          <w:sz w:val="24"/>
          <w:szCs w:val="24"/>
        </w:rPr>
      </w:pPr>
      <w:r w:rsidRPr="00826586">
        <w:rPr>
          <w:color w:val="000000"/>
          <w:sz w:val="24"/>
          <w:szCs w:val="24"/>
        </w:rPr>
        <w:t xml:space="preserve">10. spolupráce s rodiči (vhodný způsob seznámení s prevencí a řešením šikany ve škole, například na webových stránkách, pomocí informativního dopisu a při třídních schůzkách); </w:t>
      </w:r>
    </w:p>
    <w:p w:rsidR="0031415E" w:rsidRPr="00826586" w:rsidRDefault="0031415E" w:rsidP="0031415E">
      <w:pPr>
        <w:autoSpaceDE w:val="0"/>
        <w:autoSpaceDN w:val="0"/>
        <w:adjustRightInd w:val="0"/>
        <w:spacing w:after="18"/>
        <w:rPr>
          <w:color w:val="000000"/>
          <w:sz w:val="24"/>
          <w:szCs w:val="24"/>
        </w:rPr>
      </w:pPr>
      <w:r w:rsidRPr="00826586">
        <w:rPr>
          <w:color w:val="000000"/>
          <w:sz w:val="24"/>
          <w:szCs w:val="24"/>
        </w:rPr>
        <w:t xml:space="preserve">11. školní poradenské služby; </w:t>
      </w:r>
    </w:p>
    <w:p w:rsidR="0031415E" w:rsidRPr="00826586" w:rsidRDefault="0031415E" w:rsidP="0031415E">
      <w:pPr>
        <w:autoSpaceDE w:val="0"/>
        <w:autoSpaceDN w:val="0"/>
        <w:adjustRightInd w:val="0"/>
        <w:spacing w:after="18"/>
        <w:rPr>
          <w:color w:val="000000"/>
          <w:sz w:val="24"/>
          <w:szCs w:val="24"/>
        </w:rPr>
      </w:pPr>
      <w:r w:rsidRPr="00826586">
        <w:rPr>
          <w:color w:val="000000"/>
          <w:sz w:val="24"/>
          <w:szCs w:val="24"/>
        </w:rPr>
        <w:t xml:space="preserve">12. spolupráce se specializovanými zařízeními; </w:t>
      </w:r>
    </w:p>
    <w:p w:rsidR="0031415E" w:rsidRPr="002D0BA3" w:rsidRDefault="0031415E" w:rsidP="002D0BA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826586">
        <w:rPr>
          <w:color w:val="000000"/>
          <w:sz w:val="24"/>
          <w:szCs w:val="24"/>
        </w:rPr>
        <w:lastRenderedPageBreak/>
        <w:t xml:space="preserve">13. vztahy se školami v okolí (domluva ředitelů na spolupráci při řešení šikany, kdy se jí účastní žáci z různých škol). </w:t>
      </w:r>
    </w:p>
    <w:p w:rsidR="0031415E" w:rsidRDefault="0031415E" w:rsidP="0031415E">
      <w:pPr>
        <w:pStyle w:val="Default"/>
        <w:rPr>
          <w:b/>
          <w:bCs/>
          <w:sz w:val="32"/>
          <w:szCs w:val="32"/>
        </w:rPr>
      </w:pPr>
    </w:p>
    <w:p w:rsidR="0031415E" w:rsidRDefault="0031415E" w:rsidP="0031415E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Postup řešení při výskytu šikany ve škole</w:t>
      </w:r>
    </w:p>
    <w:p w:rsidR="0031415E" w:rsidRDefault="0031415E" w:rsidP="0031415E">
      <w:pPr>
        <w:pStyle w:val="Default"/>
        <w:rPr>
          <w:b/>
          <w:bCs/>
          <w:sz w:val="32"/>
          <w:szCs w:val="32"/>
        </w:rPr>
      </w:pPr>
    </w:p>
    <w:p w:rsidR="0031415E" w:rsidRPr="005C01E1" w:rsidRDefault="0031415E" w:rsidP="0031415E">
      <w:pPr>
        <w:pStyle w:val="Default"/>
        <w:jc w:val="both"/>
      </w:pPr>
      <w:r w:rsidRPr="005C01E1">
        <w:rPr>
          <w:bCs/>
        </w:rPr>
        <w:t xml:space="preserve">Školní metodik prevence po konzultaci s ředitelkou školy na podkladě kvalifikovaného odhadu stadia a formy šikanování rozhodne, zda řešení zvládne škola sama, nebo si povolá odborníka specialistu. Z tohoto důvodu má škola vypracované dva scénáře pro řešení šikany. </w:t>
      </w:r>
    </w:p>
    <w:p w:rsidR="0031415E" w:rsidRPr="005C01E1" w:rsidRDefault="0031415E" w:rsidP="0031415E">
      <w:pPr>
        <w:pStyle w:val="Default"/>
        <w:jc w:val="both"/>
        <w:rPr>
          <w:bCs/>
        </w:rPr>
      </w:pPr>
    </w:p>
    <w:p w:rsidR="0031415E" w:rsidRPr="005C01E1" w:rsidRDefault="0031415E" w:rsidP="0031415E">
      <w:pPr>
        <w:pStyle w:val="Default"/>
        <w:jc w:val="both"/>
        <w:rPr>
          <w:bCs/>
        </w:rPr>
      </w:pPr>
      <w:r w:rsidRPr="005C01E1">
        <w:rPr>
          <w:bCs/>
        </w:rPr>
        <w:t xml:space="preserve">                        </w:t>
      </w:r>
    </w:p>
    <w:p w:rsidR="0031415E" w:rsidRDefault="0031415E" w:rsidP="0031415E">
      <w:pPr>
        <w:pStyle w:val="Default"/>
        <w:jc w:val="both"/>
      </w:pPr>
      <w:r w:rsidRPr="005C01E1">
        <w:rPr>
          <w:b/>
        </w:rPr>
        <w:t>První scénář</w:t>
      </w:r>
      <w:r w:rsidRPr="005C01E1">
        <w:t xml:space="preserve"> je určen pro řešení počáteční obyčejné šikany. Důvodem je fakt, že těchto obyčejných počátečních šikan je nejvíce a tvoří obrovské podhoubí pro rozbujení pokročilých a neobvyklých šikan. </w:t>
      </w:r>
      <w:r w:rsidRPr="005C01E1">
        <w:rPr>
          <w:b/>
        </w:rPr>
        <w:t>Druhý scénář</w:t>
      </w:r>
      <w:r w:rsidRPr="005C01E1">
        <w:t xml:space="preserve"> je určený k řešení pokročilé šikany – škola se obrátí na externí odborníky na šikanu, kteří jsou vybaveni pro řešení třetího, ale i čtvrtého a pátého stadia. </w:t>
      </w:r>
    </w:p>
    <w:p w:rsidR="0031415E" w:rsidRDefault="0031415E" w:rsidP="0031415E">
      <w:pPr>
        <w:pStyle w:val="Default"/>
        <w:jc w:val="both"/>
      </w:pPr>
    </w:p>
    <w:p w:rsidR="0031415E" w:rsidRPr="005C01E1" w:rsidRDefault="0031415E" w:rsidP="0031415E">
      <w:pPr>
        <w:pStyle w:val="Default"/>
        <w:jc w:val="both"/>
      </w:pPr>
    </w:p>
    <w:p w:rsidR="0031415E" w:rsidRDefault="0031415E" w:rsidP="0031415E">
      <w:pPr>
        <w:pStyle w:val="Default"/>
        <w:rPr>
          <w:sz w:val="23"/>
          <w:szCs w:val="23"/>
        </w:rPr>
      </w:pPr>
    </w:p>
    <w:p w:rsidR="0031415E" w:rsidRDefault="0031415E" w:rsidP="0031415E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Scénář pro obyčejnou počáteční šikanu</w:t>
      </w:r>
    </w:p>
    <w:p w:rsidR="0031415E" w:rsidRDefault="0031415E" w:rsidP="0031415E">
      <w:pPr>
        <w:pStyle w:val="Default"/>
        <w:rPr>
          <w:sz w:val="32"/>
          <w:szCs w:val="32"/>
        </w:rPr>
      </w:pPr>
    </w:p>
    <w:p w:rsidR="0031415E" w:rsidRPr="005C01E1" w:rsidRDefault="0031415E" w:rsidP="0031415E">
      <w:pPr>
        <w:pStyle w:val="Default"/>
      </w:pPr>
      <w:r w:rsidRPr="005C01E1">
        <w:t xml:space="preserve">1. odhad závažnosti onemocnění skupiny a stanovení formy šikany </w:t>
      </w:r>
    </w:p>
    <w:p w:rsidR="0031415E" w:rsidRPr="005C01E1" w:rsidRDefault="0031415E" w:rsidP="0031415E">
      <w:pPr>
        <w:pStyle w:val="Default"/>
      </w:pPr>
      <w:r w:rsidRPr="005C01E1">
        <w:t xml:space="preserve">2. rozhovor s informátory a oběťmi </w:t>
      </w:r>
    </w:p>
    <w:p w:rsidR="0031415E" w:rsidRPr="005C01E1" w:rsidRDefault="0031415E" w:rsidP="0031415E">
      <w:pPr>
        <w:pStyle w:val="Default"/>
      </w:pPr>
      <w:r w:rsidRPr="005C01E1">
        <w:t xml:space="preserve">3. nalezení vhodných svědků </w:t>
      </w:r>
    </w:p>
    <w:p w:rsidR="0031415E" w:rsidRPr="005C01E1" w:rsidRDefault="0031415E" w:rsidP="0031415E">
      <w:pPr>
        <w:pStyle w:val="Default"/>
      </w:pPr>
      <w:r w:rsidRPr="005C01E1">
        <w:t xml:space="preserve">4. individuální rozhovory se svědky (nepřípustné je společné vyšetřování agresorů a svědků) </w:t>
      </w:r>
    </w:p>
    <w:p w:rsidR="0031415E" w:rsidRPr="005C01E1" w:rsidRDefault="0031415E" w:rsidP="0031415E">
      <w:pPr>
        <w:pStyle w:val="Default"/>
      </w:pPr>
      <w:r w:rsidRPr="005C01E1">
        <w:t xml:space="preserve">5. ochrana oběti </w:t>
      </w:r>
    </w:p>
    <w:p w:rsidR="0031415E" w:rsidRPr="005C01E1" w:rsidRDefault="0031415E" w:rsidP="0031415E">
      <w:pPr>
        <w:pStyle w:val="Default"/>
      </w:pPr>
      <w:r w:rsidRPr="005C01E1">
        <w:t xml:space="preserve">6. předběžná diagnóza a volba ze dvou typů rozhovoru: </w:t>
      </w:r>
    </w:p>
    <w:p w:rsidR="0031415E" w:rsidRPr="005C01E1" w:rsidRDefault="0031415E" w:rsidP="0031415E">
      <w:pPr>
        <w:pStyle w:val="Default"/>
      </w:pPr>
      <w:r w:rsidRPr="005C01E1">
        <w:t xml:space="preserve">       a. rozhovor s oběťmi a rozhovor s agresory (směřování k metodě usmíření) </w:t>
      </w:r>
    </w:p>
    <w:p w:rsidR="0031415E" w:rsidRPr="005C01E1" w:rsidRDefault="0031415E" w:rsidP="0031415E">
      <w:pPr>
        <w:pStyle w:val="Default"/>
      </w:pPr>
      <w:r w:rsidRPr="005C01E1">
        <w:t xml:space="preserve">       b. rozhovor s agresory (směřování k metodě vnějšího nátlaku) </w:t>
      </w:r>
    </w:p>
    <w:p w:rsidR="0031415E" w:rsidRPr="005C01E1" w:rsidRDefault="0031415E" w:rsidP="0031415E">
      <w:pPr>
        <w:pStyle w:val="Default"/>
      </w:pPr>
      <w:r w:rsidRPr="005C01E1">
        <w:t xml:space="preserve">7. realizace vhodné metody: </w:t>
      </w:r>
    </w:p>
    <w:p w:rsidR="0031415E" w:rsidRPr="005C01E1" w:rsidRDefault="0031415E" w:rsidP="0031415E">
      <w:pPr>
        <w:pStyle w:val="Default"/>
      </w:pPr>
      <w:r w:rsidRPr="005C01E1">
        <w:t xml:space="preserve">        a. metoda usmíření </w:t>
      </w:r>
    </w:p>
    <w:p w:rsidR="0031415E" w:rsidRPr="005C01E1" w:rsidRDefault="0031415E" w:rsidP="0031415E">
      <w:pPr>
        <w:pStyle w:val="Default"/>
      </w:pPr>
      <w:r w:rsidRPr="005C01E1">
        <w:t xml:space="preserve">        b. metoda vnějšího nátlaku (výchovný pohovor nebo výchovná komise s agresorem a jeho</w:t>
      </w:r>
    </w:p>
    <w:p w:rsidR="0031415E" w:rsidRPr="005C01E1" w:rsidRDefault="0031415E" w:rsidP="0031415E">
      <w:pPr>
        <w:pStyle w:val="Default"/>
      </w:pPr>
      <w:r w:rsidRPr="005C01E1">
        <w:t xml:space="preserve">            rodiči) </w:t>
      </w:r>
    </w:p>
    <w:p w:rsidR="0031415E" w:rsidRPr="005C01E1" w:rsidRDefault="0031415E" w:rsidP="0031415E">
      <w:pPr>
        <w:pStyle w:val="Default"/>
      </w:pPr>
      <w:r w:rsidRPr="005C01E1">
        <w:t xml:space="preserve">8. třídní hodina: </w:t>
      </w:r>
    </w:p>
    <w:p w:rsidR="0031415E" w:rsidRPr="005C01E1" w:rsidRDefault="0031415E" w:rsidP="0031415E">
      <w:pPr>
        <w:pStyle w:val="Default"/>
      </w:pPr>
      <w:r w:rsidRPr="005C01E1">
        <w:t xml:space="preserve">        a. efekt metody usmíření </w:t>
      </w:r>
    </w:p>
    <w:p w:rsidR="0031415E" w:rsidRPr="005C01E1" w:rsidRDefault="0031415E" w:rsidP="0031415E">
      <w:pPr>
        <w:pStyle w:val="Default"/>
      </w:pPr>
      <w:r w:rsidRPr="005C01E1">
        <w:t xml:space="preserve">        b. oznámení potrestání agresorů </w:t>
      </w:r>
    </w:p>
    <w:p w:rsidR="0031415E" w:rsidRPr="005C01E1" w:rsidRDefault="0031415E" w:rsidP="0031415E">
      <w:pPr>
        <w:pStyle w:val="Default"/>
      </w:pPr>
      <w:r w:rsidRPr="005C01E1">
        <w:t xml:space="preserve">9. rozhovor s rodiči oběti </w:t>
      </w:r>
    </w:p>
    <w:p w:rsidR="0031415E" w:rsidRPr="005C01E1" w:rsidRDefault="0031415E" w:rsidP="0031415E">
      <w:pPr>
        <w:pStyle w:val="Default"/>
      </w:pPr>
      <w:r w:rsidRPr="005C01E1">
        <w:t xml:space="preserve">10. třídní schůzka </w:t>
      </w:r>
    </w:p>
    <w:p w:rsidR="0031415E" w:rsidRDefault="0031415E" w:rsidP="0031415E">
      <w:pPr>
        <w:pStyle w:val="Default"/>
      </w:pPr>
      <w:r w:rsidRPr="005C01E1">
        <w:t xml:space="preserve">11. práce s celou třídou </w:t>
      </w:r>
    </w:p>
    <w:p w:rsidR="008F75FA" w:rsidRDefault="008F75FA" w:rsidP="0031415E">
      <w:pPr>
        <w:pStyle w:val="Default"/>
      </w:pPr>
    </w:p>
    <w:p w:rsidR="0031415E" w:rsidRDefault="0031415E" w:rsidP="0031415E">
      <w:pPr>
        <w:pStyle w:val="Default"/>
      </w:pPr>
    </w:p>
    <w:p w:rsidR="0031415E" w:rsidRDefault="0031415E" w:rsidP="0031415E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Základní krizový scénář pro výbuch pokročilé šikany</w:t>
      </w:r>
    </w:p>
    <w:p w:rsidR="0031415E" w:rsidRDefault="0031415E" w:rsidP="0031415E">
      <w:pPr>
        <w:pStyle w:val="Default"/>
        <w:rPr>
          <w:b/>
          <w:bCs/>
          <w:sz w:val="32"/>
          <w:szCs w:val="32"/>
        </w:rPr>
      </w:pPr>
    </w:p>
    <w:p w:rsidR="0031415E" w:rsidRPr="005C01E1" w:rsidRDefault="0031415E" w:rsidP="0031415E">
      <w:pPr>
        <w:pStyle w:val="Default"/>
      </w:pPr>
      <w:r w:rsidRPr="005C01E1">
        <w:rPr>
          <w:b/>
          <w:bCs/>
          <w:i/>
          <w:iCs/>
        </w:rPr>
        <w:t xml:space="preserve">A. První (alarmující) kroky pomoci </w:t>
      </w:r>
    </w:p>
    <w:p w:rsidR="0031415E" w:rsidRPr="005C01E1" w:rsidRDefault="0031415E" w:rsidP="0031415E">
      <w:pPr>
        <w:pStyle w:val="Default"/>
        <w:spacing w:after="27"/>
      </w:pPr>
      <w:r w:rsidRPr="005C01E1">
        <w:t xml:space="preserve">1. zvládnutí vlastního šoku – bleskový odhad závažnosti a formy šikany </w:t>
      </w:r>
    </w:p>
    <w:p w:rsidR="0031415E" w:rsidRPr="005C01E1" w:rsidRDefault="0031415E" w:rsidP="0031415E">
      <w:pPr>
        <w:pStyle w:val="Default"/>
      </w:pPr>
      <w:r w:rsidRPr="005C01E1">
        <w:t xml:space="preserve">2. bezprostřední záchrana oběti, zastavení skupinového násilí </w:t>
      </w:r>
    </w:p>
    <w:p w:rsidR="0031415E" w:rsidRPr="005C01E1" w:rsidRDefault="0031415E" w:rsidP="0031415E">
      <w:pPr>
        <w:pStyle w:val="Default"/>
      </w:pPr>
    </w:p>
    <w:p w:rsidR="0031415E" w:rsidRPr="005C01E1" w:rsidRDefault="0031415E" w:rsidP="0031415E">
      <w:pPr>
        <w:pStyle w:val="Default"/>
      </w:pPr>
      <w:r w:rsidRPr="005C01E1">
        <w:rPr>
          <w:b/>
          <w:bCs/>
          <w:i/>
          <w:iCs/>
        </w:rPr>
        <w:t xml:space="preserve">B. Příprava podmínek pro vyšetřování </w:t>
      </w:r>
    </w:p>
    <w:p w:rsidR="0031415E" w:rsidRPr="005C01E1" w:rsidRDefault="0031415E" w:rsidP="0031415E">
      <w:pPr>
        <w:pStyle w:val="Default"/>
        <w:spacing w:after="28"/>
      </w:pPr>
      <w:r w:rsidRPr="005C01E1">
        <w:t xml:space="preserve">3. zalarmování pedagogů na poschodí a informování vedení školy </w:t>
      </w:r>
    </w:p>
    <w:p w:rsidR="0031415E" w:rsidRPr="005C01E1" w:rsidRDefault="0031415E" w:rsidP="0031415E">
      <w:pPr>
        <w:pStyle w:val="Default"/>
        <w:spacing w:after="28"/>
      </w:pPr>
      <w:r w:rsidRPr="005C01E1">
        <w:t xml:space="preserve">4. zabránění domluvě na křivé skupinové výpovědi </w:t>
      </w:r>
    </w:p>
    <w:p w:rsidR="0031415E" w:rsidRPr="005C01E1" w:rsidRDefault="0031415E" w:rsidP="0031415E">
      <w:pPr>
        <w:pStyle w:val="Default"/>
        <w:spacing w:after="28"/>
      </w:pPr>
      <w:r w:rsidRPr="005C01E1">
        <w:t xml:space="preserve">5. pokračující pomoc oběti (přivolání lékaře) </w:t>
      </w:r>
    </w:p>
    <w:p w:rsidR="0031415E" w:rsidRPr="005C01E1" w:rsidRDefault="0031415E" w:rsidP="0031415E">
      <w:pPr>
        <w:pStyle w:val="Default"/>
      </w:pPr>
      <w:r w:rsidRPr="005C01E1">
        <w:lastRenderedPageBreak/>
        <w:t xml:space="preserve">6. oznámení na policii, paralelně – navázáni kontaktu se specialistou na šikanování, informace rodičům </w:t>
      </w:r>
    </w:p>
    <w:p w:rsidR="0031415E" w:rsidRPr="005C01E1" w:rsidRDefault="0031415E" w:rsidP="0031415E">
      <w:pPr>
        <w:pStyle w:val="Default"/>
      </w:pPr>
    </w:p>
    <w:p w:rsidR="0031415E" w:rsidRPr="005C01E1" w:rsidRDefault="0031415E" w:rsidP="0031415E">
      <w:pPr>
        <w:pStyle w:val="Default"/>
      </w:pPr>
      <w:r w:rsidRPr="005C01E1">
        <w:rPr>
          <w:b/>
          <w:bCs/>
          <w:i/>
          <w:iCs/>
        </w:rPr>
        <w:t xml:space="preserve">C. Vyšetřování </w:t>
      </w:r>
    </w:p>
    <w:p w:rsidR="0031415E" w:rsidRPr="005C01E1" w:rsidRDefault="0031415E" w:rsidP="0031415E">
      <w:pPr>
        <w:pStyle w:val="Default"/>
        <w:spacing w:after="27"/>
      </w:pPr>
      <w:r w:rsidRPr="005C01E1">
        <w:t xml:space="preserve">7. rozhovor s obětí a informátory </w:t>
      </w:r>
    </w:p>
    <w:p w:rsidR="0031415E" w:rsidRPr="005C01E1" w:rsidRDefault="0031415E" w:rsidP="0031415E">
      <w:pPr>
        <w:pStyle w:val="Default"/>
        <w:spacing w:after="3"/>
      </w:pPr>
      <w:r w:rsidRPr="005C01E1">
        <w:t xml:space="preserve">8. nalezení nejslabších článků nespolupracujících svědků </w:t>
      </w:r>
    </w:p>
    <w:p w:rsidR="0031415E" w:rsidRPr="005C01E1" w:rsidRDefault="0031415E" w:rsidP="0031415E">
      <w:pPr>
        <w:pStyle w:val="Default"/>
        <w:spacing w:after="3"/>
      </w:pPr>
      <w:r w:rsidRPr="005C01E1">
        <w:t xml:space="preserve">9. individuální, případně konfrontační rozhovory se svědky </w:t>
      </w:r>
    </w:p>
    <w:p w:rsidR="0031415E" w:rsidRPr="005C01E1" w:rsidRDefault="0031415E" w:rsidP="0031415E">
      <w:pPr>
        <w:pStyle w:val="Default"/>
      </w:pPr>
      <w:r w:rsidRPr="005C01E1">
        <w:t xml:space="preserve">10. rozhovor s agresory, případně konfrontace mezi agresory, není vhodné konfrontovat agresora (agresory) s obětí (oběťmi) </w:t>
      </w:r>
    </w:p>
    <w:p w:rsidR="0031415E" w:rsidRPr="005C01E1" w:rsidRDefault="0031415E" w:rsidP="0031415E">
      <w:pPr>
        <w:pStyle w:val="Default"/>
      </w:pPr>
    </w:p>
    <w:p w:rsidR="0031415E" w:rsidRDefault="0031415E" w:rsidP="0031415E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Nápravná opatření</w:t>
      </w:r>
    </w:p>
    <w:p w:rsidR="0031415E" w:rsidRDefault="0031415E" w:rsidP="0031415E">
      <w:pPr>
        <w:pStyle w:val="Default"/>
        <w:jc w:val="center"/>
        <w:rPr>
          <w:sz w:val="32"/>
          <w:szCs w:val="32"/>
        </w:rPr>
      </w:pPr>
    </w:p>
    <w:p w:rsidR="0031415E" w:rsidRPr="005C01E1" w:rsidRDefault="0031415E" w:rsidP="0031415E">
      <w:pPr>
        <w:pStyle w:val="Default"/>
        <w:rPr>
          <w:rFonts w:ascii="Calibri" w:hAnsi="Calibri" w:cs="Calibri"/>
        </w:rPr>
      </w:pPr>
      <w:r w:rsidRPr="005C01E1">
        <w:t xml:space="preserve">1. Škola použije pro zastavení násilí agresorů běžná, ale i mimořádná nápravná opatření: </w:t>
      </w:r>
    </w:p>
    <w:p w:rsidR="0031415E" w:rsidRPr="00F43F0D" w:rsidRDefault="0031415E" w:rsidP="0031415E">
      <w:pPr>
        <w:autoSpaceDE w:val="0"/>
        <w:autoSpaceDN w:val="0"/>
        <w:adjustRightInd w:val="0"/>
        <w:spacing w:after="30"/>
        <w:rPr>
          <w:color w:val="000000"/>
          <w:sz w:val="24"/>
          <w:szCs w:val="24"/>
        </w:rPr>
      </w:pPr>
      <w:r w:rsidRPr="005C01E1">
        <w:rPr>
          <w:color w:val="000000"/>
          <w:sz w:val="24"/>
          <w:szCs w:val="24"/>
        </w:rPr>
        <w:t xml:space="preserve">- </w:t>
      </w:r>
      <w:r w:rsidRPr="00F43F0D">
        <w:rPr>
          <w:color w:val="000000"/>
          <w:sz w:val="24"/>
          <w:szCs w:val="24"/>
        </w:rPr>
        <w:t xml:space="preserve">výchovná opatření (napomenutí a důtka třídního učitele, důtka ředitele školy; podmíněné vyloučení a vyloučení ze školy - nelze použít v případě žáka, který plní povinnou školní docházku); </w:t>
      </w:r>
    </w:p>
    <w:p w:rsidR="0031415E" w:rsidRPr="00F43F0D" w:rsidRDefault="0031415E" w:rsidP="0031415E">
      <w:pPr>
        <w:autoSpaceDE w:val="0"/>
        <w:autoSpaceDN w:val="0"/>
        <w:adjustRightInd w:val="0"/>
        <w:spacing w:after="30"/>
        <w:rPr>
          <w:color w:val="000000"/>
          <w:sz w:val="24"/>
          <w:szCs w:val="24"/>
        </w:rPr>
      </w:pPr>
      <w:r w:rsidRPr="005C01E1">
        <w:rPr>
          <w:color w:val="000000"/>
          <w:sz w:val="24"/>
          <w:szCs w:val="24"/>
        </w:rPr>
        <w:t xml:space="preserve">- </w:t>
      </w:r>
      <w:r w:rsidRPr="00F43F0D">
        <w:rPr>
          <w:color w:val="000000"/>
          <w:sz w:val="24"/>
          <w:szCs w:val="24"/>
        </w:rPr>
        <w:t xml:space="preserve"> realizace individuálního výchovného plánu agresora; </w:t>
      </w:r>
    </w:p>
    <w:p w:rsidR="0031415E" w:rsidRPr="00F43F0D" w:rsidRDefault="0031415E" w:rsidP="0031415E">
      <w:pPr>
        <w:autoSpaceDE w:val="0"/>
        <w:autoSpaceDN w:val="0"/>
        <w:adjustRightInd w:val="0"/>
        <w:spacing w:after="30"/>
        <w:rPr>
          <w:color w:val="000000"/>
          <w:sz w:val="24"/>
          <w:szCs w:val="24"/>
        </w:rPr>
      </w:pPr>
      <w:r w:rsidRPr="005C01E1">
        <w:rPr>
          <w:color w:val="000000"/>
          <w:sz w:val="24"/>
          <w:szCs w:val="24"/>
        </w:rPr>
        <w:t xml:space="preserve">- </w:t>
      </w:r>
      <w:r w:rsidRPr="00F43F0D">
        <w:rPr>
          <w:color w:val="000000"/>
          <w:sz w:val="24"/>
          <w:szCs w:val="24"/>
        </w:rPr>
        <w:t xml:space="preserve"> snížení známky z chování; </w:t>
      </w:r>
    </w:p>
    <w:p w:rsidR="0031415E" w:rsidRPr="00F43F0D" w:rsidRDefault="0031415E" w:rsidP="0031415E">
      <w:pPr>
        <w:autoSpaceDE w:val="0"/>
        <w:autoSpaceDN w:val="0"/>
        <w:adjustRightInd w:val="0"/>
        <w:spacing w:after="30"/>
        <w:rPr>
          <w:color w:val="000000"/>
          <w:sz w:val="24"/>
          <w:szCs w:val="24"/>
        </w:rPr>
      </w:pPr>
      <w:r w:rsidRPr="005C01E1">
        <w:rPr>
          <w:color w:val="000000"/>
          <w:sz w:val="24"/>
          <w:szCs w:val="24"/>
        </w:rPr>
        <w:t xml:space="preserve">- </w:t>
      </w:r>
      <w:r w:rsidRPr="00F43F0D">
        <w:rPr>
          <w:color w:val="000000"/>
          <w:sz w:val="24"/>
          <w:szCs w:val="24"/>
        </w:rPr>
        <w:t xml:space="preserve"> vyloučení ze školy při mimořádně závažné šikaně a opakované šikaně </w:t>
      </w:r>
      <w:r w:rsidRPr="005C01E1">
        <w:rPr>
          <w:color w:val="000000"/>
          <w:sz w:val="24"/>
          <w:szCs w:val="24"/>
        </w:rPr>
        <w:t xml:space="preserve"> </w:t>
      </w:r>
    </w:p>
    <w:p w:rsidR="0031415E" w:rsidRPr="00F43F0D" w:rsidRDefault="0031415E" w:rsidP="0031415E">
      <w:pPr>
        <w:autoSpaceDE w:val="0"/>
        <w:autoSpaceDN w:val="0"/>
        <w:adjustRightInd w:val="0"/>
        <w:spacing w:after="30"/>
        <w:rPr>
          <w:color w:val="000000"/>
          <w:sz w:val="24"/>
          <w:szCs w:val="24"/>
        </w:rPr>
      </w:pPr>
      <w:r w:rsidRPr="005C01E1">
        <w:rPr>
          <w:color w:val="000000"/>
          <w:sz w:val="24"/>
          <w:szCs w:val="24"/>
        </w:rPr>
        <w:t xml:space="preserve">- </w:t>
      </w:r>
      <w:r w:rsidRPr="00F43F0D">
        <w:rPr>
          <w:color w:val="000000"/>
          <w:sz w:val="24"/>
          <w:szCs w:val="24"/>
        </w:rPr>
        <w:t xml:space="preserve"> v extrémních případech si lze představit potřebu urychlit proces vyloučení žáka proto, aby se neopakovaly negativní projevy plynoucí z přítomnost</w:t>
      </w:r>
      <w:r w:rsidRPr="005C01E1">
        <w:rPr>
          <w:color w:val="000000"/>
          <w:sz w:val="24"/>
          <w:szCs w:val="24"/>
        </w:rPr>
        <w:t>i problematického žáka ve škole</w:t>
      </w:r>
      <w:r w:rsidRPr="00F43F0D">
        <w:rPr>
          <w:color w:val="000000"/>
          <w:sz w:val="24"/>
          <w:szCs w:val="24"/>
        </w:rPr>
        <w:t xml:space="preserve"> </w:t>
      </w:r>
    </w:p>
    <w:p w:rsidR="0031415E" w:rsidRPr="00F43F0D" w:rsidRDefault="0031415E" w:rsidP="0031415E">
      <w:pPr>
        <w:autoSpaceDE w:val="0"/>
        <w:autoSpaceDN w:val="0"/>
        <w:adjustRightInd w:val="0"/>
        <w:spacing w:after="30"/>
        <w:rPr>
          <w:color w:val="000000"/>
          <w:sz w:val="24"/>
          <w:szCs w:val="24"/>
        </w:rPr>
      </w:pPr>
      <w:r w:rsidRPr="005C01E1">
        <w:rPr>
          <w:color w:val="000000"/>
          <w:sz w:val="24"/>
          <w:szCs w:val="24"/>
        </w:rPr>
        <w:t xml:space="preserve">- </w:t>
      </w:r>
      <w:r w:rsidRPr="00F43F0D">
        <w:rPr>
          <w:color w:val="000000"/>
          <w:sz w:val="24"/>
          <w:szCs w:val="24"/>
        </w:rPr>
        <w:t xml:space="preserve"> doporučení rodičům, aby dobrovolně umístili žáka do pobytového oddělení střediska výchovné péče, případně doporučení realizovat dobrovolný diagnostický pobyt žáka v diagnostickém ústavu; </w:t>
      </w:r>
    </w:p>
    <w:p w:rsidR="0031415E" w:rsidRPr="005C01E1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5C01E1">
        <w:rPr>
          <w:color w:val="000000"/>
          <w:sz w:val="24"/>
          <w:szCs w:val="24"/>
        </w:rPr>
        <w:t xml:space="preserve">- </w:t>
      </w:r>
      <w:r w:rsidRPr="00F43F0D">
        <w:rPr>
          <w:color w:val="000000"/>
          <w:sz w:val="24"/>
          <w:szCs w:val="24"/>
        </w:rPr>
        <w:t xml:space="preserve"> podání návrhu orgánu sociálně-právní ochrany dětí k zahájení práce s rodinou, případně k zahájení řízení o nařízení předběžného opatření či ústavní výchovy s následným umístěním v diagnostickém ústavu. </w:t>
      </w:r>
    </w:p>
    <w:p w:rsidR="0031415E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31415E" w:rsidRDefault="0031415E" w:rsidP="0031415E">
      <w:pPr>
        <w:autoSpaceDE w:val="0"/>
        <w:autoSpaceDN w:val="0"/>
        <w:adjustRightInd w:val="0"/>
        <w:jc w:val="center"/>
        <w:rPr>
          <w:b/>
          <w:bCs/>
          <w:color w:val="000000"/>
          <w:sz w:val="32"/>
          <w:szCs w:val="32"/>
        </w:rPr>
      </w:pPr>
      <w:r w:rsidRPr="005C01E1">
        <w:rPr>
          <w:b/>
          <w:bCs/>
          <w:color w:val="000000"/>
          <w:sz w:val="32"/>
          <w:szCs w:val="32"/>
        </w:rPr>
        <w:t>Webové odkazy</w:t>
      </w:r>
    </w:p>
    <w:p w:rsidR="0031415E" w:rsidRPr="005C01E1" w:rsidRDefault="0031415E" w:rsidP="0031415E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</w:p>
    <w:p w:rsidR="0031415E" w:rsidRPr="005C01E1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5C01E1">
        <w:rPr>
          <w:color w:val="000000"/>
          <w:sz w:val="24"/>
          <w:szCs w:val="24"/>
        </w:rPr>
        <w:t xml:space="preserve">Web Minimalizace šikany, www.minimalizacesikany.cz (poradna, publikace, letáky ke stažení apod.) </w:t>
      </w:r>
    </w:p>
    <w:p w:rsidR="0031415E" w:rsidRPr="005C01E1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5C01E1">
        <w:rPr>
          <w:color w:val="000000"/>
          <w:sz w:val="24"/>
          <w:szCs w:val="24"/>
        </w:rPr>
        <w:t xml:space="preserve">Společenství proti šikaně, www.sikana.org </w:t>
      </w:r>
    </w:p>
    <w:p w:rsidR="0031415E" w:rsidRPr="005C01E1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5C01E1">
        <w:rPr>
          <w:color w:val="000000"/>
          <w:sz w:val="24"/>
          <w:szCs w:val="24"/>
        </w:rPr>
        <w:t xml:space="preserve">Internet poradna, www.internetporadna.cz Sdružení Linka bezpečí (116 111), www.linkabezpeci.cz </w:t>
      </w:r>
    </w:p>
    <w:p w:rsidR="0031415E" w:rsidRPr="005C01E1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5C01E1">
        <w:rPr>
          <w:color w:val="000000"/>
          <w:sz w:val="24"/>
          <w:szCs w:val="24"/>
        </w:rPr>
        <w:t xml:space="preserve">Veřejný ochránce práv, www.ochrance.cz. Amnesty International ČR, www.amnesty.cz </w:t>
      </w:r>
    </w:p>
    <w:p w:rsidR="0031415E" w:rsidRPr="005C01E1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5C01E1">
        <w:rPr>
          <w:color w:val="000000"/>
          <w:sz w:val="24"/>
          <w:szCs w:val="24"/>
        </w:rPr>
        <w:t xml:space="preserve">E-Nebezpeci pro učitele, www.e-nebezpeci.cz </w:t>
      </w:r>
    </w:p>
    <w:p w:rsidR="0031415E" w:rsidRPr="005C01E1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5C01E1">
        <w:rPr>
          <w:color w:val="000000"/>
          <w:sz w:val="24"/>
          <w:szCs w:val="24"/>
        </w:rPr>
        <w:t xml:space="preserve">Národní centrum bezpečnějšího internetu, www.ncbi.cz </w:t>
      </w:r>
    </w:p>
    <w:p w:rsidR="0031415E" w:rsidRPr="005C01E1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5C01E1">
        <w:rPr>
          <w:color w:val="000000"/>
          <w:sz w:val="24"/>
          <w:szCs w:val="24"/>
        </w:rPr>
        <w:t xml:space="preserve">Portál E-Bezpečí, www.e-bezpeci.cz </w:t>
      </w:r>
    </w:p>
    <w:p w:rsidR="0031415E" w:rsidRPr="005C01E1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5C01E1">
        <w:rPr>
          <w:color w:val="000000"/>
          <w:sz w:val="24"/>
          <w:szCs w:val="24"/>
        </w:rPr>
        <w:t xml:space="preserve">Online poradna projektu E-Bezpečí, www.napisnam.cz </w:t>
      </w:r>
    </w:p>
    <w:p w:rsidR="0031415E" w:rsidRPr="005C01E1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5C01E1">
        <w:rPr>
          <w:color w:val="000000"/>
          <w:sz w:val="24"/>
          <w:szCs w:val="24"/>
        </w:rPr>
        <w:t xml:space="preserve">Kontaktní centrum, které přijímá hlášení, týkající se nezákonného a nevhodného obsahu internetu, www.Horka-linka.cz </w:t>
      </w:r>
    </w:p>
    <w:p w:rsidR="0031415E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5C01E1">
        <w:rPr>
          <w:color w:val="000000"/>
          <w:sz w:val="24"/>
          <w:szCs w:val="24"/>
        </w:rPr>
        <w:t xml:space="preserve">Vyhledávací aplikace certifikovaných primárně preventivních programů také v oblasti šikany: </w:t>
      </w:r>
      <w:hyperlink r:id="rId18" w:history="1">
        <w:r w:rsidRPr="000C0347">
          <w:rPr>
            <w:rStyle w:val="Hypertextovodkaz"/>
            <w:sz w:val="24"/>
            <w:szCs w:val="24"/>
          </w:rPr>
          <w:t>http://www.nuv.cz/t/pracoviste-pro-certifikace/poskytovatele</w:t>
        </w:r>
      </w:hyperlink>
    </w:p>
    <w:p w:rsidR="0031415E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31415E" w:rsidRPr="005C01E1" w:rsidRDefault="0031415E" w:rsidP="0031415E">
      <w:pPr>
        <w:rPr>
          <w:sz w:val="32"/>
          <w:szCs w:val="32"/>
        </w:rPr>
      </w:pPr>
      <w:r w:rsidRPr="005C01E1">
        <w:rPr>
          <w:sz w:val="32"/>
          <w:szCs w:val="32"/>
        </w:rPr>
        <w:t xml:space="preserve">Program školy proti šikanování projednala a schválila pedagogická rada dne </w:t>
      </w:r>
      <w:r>
        <w:rPr>
          <w:sz w:val="32"/>
          <w:szCs w:val="32"/>
        </w:rPr>
        <w:t>25.9.2018</w:t>
      </w:r>
    </w:p>
    <w:p w:rsidR="0031415E" w:rsidRPr="00F43F0D" w:rsidRDefault="0031415E" w:rsidP="0031415E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31415E" w:rsidRPr="005C01E1" w:rsidRDefault="0031415E" w:rsidP="0031415E">
      <w:pPr>
        <w:pStyle w:val="Default"/>
      </w:pPr>
      <w:r w:rsidRPr="005C01E1">
        <w:t xml:space="preserve"> </w:t>
      </w:r>
    </w:p>
    <w:p w:rsidR="0031415E" w:rsidRPr="005C01E1" w:rsidRDefault="0031415E" w:rsidP="0031415E">
      <w:pPr>
        <w:pStyle w:val="Default"/>
      </w:pPr>
    </w:p>
    <w:p w:rsidR="0031415E" w:rsidRDefault="0031415E" w:rsidP="0031415E">
      <w:pPr>
        <w:pStyle w:val="Default"/>
        <w:rPr>
          <w:sz w:val="23"/>
          <w:szCs w:val="23"/>
        </w:rPr>
      </w:pPr>
    </w:p>
    <w:p w:rsidR="0031415E" w:rsidRDefault="0031415E" w:rsidP="0031415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31415E" w:rsidRDefault="0031415E" w:rsidP="0031415E">
      <w:pPr>
        <w:spacing w:before="100" w:beforeAutospacing="1" w:after="100" w:afterAutospacing="1"/>
        <w:jc w:val="center"/>
        <w:rPr>
          <w:b/>
          <w:bCs/>
          <w:sz w:val="24"/>
          <w:szCs w:val="24"/>
          <w:u w:val="single"/>
        </w:rPr>
      </w:pPr>
    </w:p>
    <w:p w:rsidR="00494E39" w:rsidRDefault="00494E39" w:rsidP="00494E39">
      <w:pPr>
        <w:rPr>
          <w:rFonts w:ascii="Courier New" w:hAnsi="Courier New" w:cs="Courier New"/>
          <w:b/>
          <w:i/>
          <w:color w:val="0000FF"/>
          <w:sz w:val="32"/>
          <w:szCs w:val="32"/>
        </w:rPr>
      </w:pPr>
    </w:p>
    <w:p w:rsidR="00494E39" w:rsidRDefault="00494E39" w:rsidP="00494E39">
      <w:pPr>
        <w:rPr>
          <w:rFonts w:ascii="Courier New" w:hAnsi="Courier New" w:cs="Courier New"/>
          <w:b/>
          <w:i/>
          <w:color w:val="0000FF"/>
          <w:sz w:val="32"/>
          <w:szCs w:val="32"/>
        </w:rPr>
      </w:pPr>
    </w:p>
    <w:p w:rsidR="00494E39" w:rsidRDefault="00494E39" w:rsidP="00494E39">
      <w:pPr>
        <w:rPr>
          <w:rFonts w:ascii="Courier New" w:hAnsi="Courier New" w:cs="Courier New"/>
          <w:b/>
          <w:i/>
          <w:color w:val="0000FF"/>
          <w:sz w:val="32"/>
          <w:szCs w:val="32"/>
        </w:rPr>
      </w:pPr>
    </w:p>
    <w:p w:rsidR="0031415E" w:rsidRDefault="0031415E" w:rsidP="00494E39">
      <w:pPr>
        <w:rPr>
          <w:rFonts w:ascii="Courier New" w:hAnsi="Courier New" w:cs="Courier New"/>
          <w:b/>
          <w:i/>
          <w:color w:val="0000FF"/>
          <w:sz w:val="32"/>
          <w:szCs w:val="32"/>
        </w:rPr>
      </w:pPr>
    </w:p>
    <w:p w:rsidR="0031415E" w:rsidRDefault="0031415E" w:rsidP="00494E39">
      <w:pPr>
        <w:rPr>
          <w:rFonts w:ascii="Courier New" w:hAnsi="Courier New" w:cs="Courier New"/>
          <w:b/>
          <w:i/>
          <w:color w:val="0000FF"/>
          <w:sz w:val="32"/>
          <w:szCs w:val="32"/>
        </w:rPr>
      </w:pPr>
    </w:p>
    <w:p w:rsidR="0031415E" w:rsidRDefault="0031415E" w:rsidP="00494E39">
      <w:pPr>
        <w:rPr>
          <w:rFonts w:ascii="Courier New" w:hAnsi="Courier New" w:cs="Courier New"/>
          <w:b/>
          <w:i/>
          <w:color w:val="0000FF"/>
          <w:sz w:val="32"/>
          <w:szCs w:val="32"/>
        </w:rPr>
      </w:pPr>
    </w:p>
    <w:p w:rsidR="0031415E" w:rsidRDefault="0031415E" w:rsidP="00494E39">
      <w:pPr>
        <w:rPr>
          <w:rFonts w:ascii="Courier New" w:hAnsi="Courier New" w:cs="Courier New"/>
          <w:b/>
          <w:i/>
          <w:color w:val="0000FF"/>
          <w:sz w:val="32"/>
          <w:szCs w:val="32"/>
        </w:rPr>
      </w:pPr>
    </w:p>
    <w:p w:rsidR="00494E39" w:rsidRPr="00A62313" w:rsidRDefault="00494E39" w:rsidP="00494E39">
      <w:pPr>
        <w:jc w:val="center"/>
        <w:rPr>
          <w:b/>
          <w:color w:val="6600FF"/>
          <w:sz w:val="28"/>
          <w:szCs w:val="28"/>
        </w:rPr>
      </w:pPr>
    </w:p>
    <w:p w:rsidR="00494E39" w:rsidRPr="00A62313" w:rsidRDefault="00494E39" w:rsidP="00494E39">
      <w:pPr>
        <w:pStyle w:val="Zkladntext2"/>
        <w:jc w:val="both"/>
        <w:rPr>
          <w:i w:val="0"/>
          <w:color w:val="6600FF"/>
          <w:sz w:val="22"/>
          <w:szCs w:val="22"/>
        </w:rPr>
      </w:pPr>
      <w:r w:rsidRPr="00A62313">
        <w:rPr>
          <w:i w:val="0"/>
          <w:color w:val="6600FF"/>
          <w:sz w:val="22"/>
          <w:szCs w:val="22"/>
        </w:rPr>
        <w:t xml:space="preserve"> </w:t>
      </w:r>
    </w:p>
    <w:p w:rsidR="00494E39" w:rsidRPr="00A62313" w:rsidRDefault="00494E39" w:rsidP="00494E39">
      <w:pPr>
        <w:pStyle w:val="Zkladntext2"/>
        <w:rPr>
          <w:b/>
          <w:i w:val="0"/>
          <w:color w:val="6600FF"/>
          <w:sz w:val="22"/>
          <w:szCs w:val="22"/>
        </w:rPr>
      </w:pPr>
    </w:p>
    <w:sectPr w:rsidR="00494E39" w:rsidRPr="00A62313" w:rsidSect="00FA07AE">
      <w:headerReference w:type="even" r:id="rId19"/>
      <w:headerReference w:type="default" r:id="rId20"/>
      <w:footerReference w:type="even" r:id="rId21"/>
      <w:footerReference w:type="default" r:id="rId22"/>
      <w:pgSz w:w="11906" w:h="16838" w:code="9"/>
      <w:pgMar w:top="0" w:right="991" w:bottom="0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098A" w:rsidRDefault="00DC098A" w:rsidP="005B56C9">
      <w:r>
        <w:separator/>
      </w:r>
    </w:p>
  </w:endnote>
  <w:endnote w:type="continuationSeparator" w:id="0">
    <w:p w:rsidR="00DC098A" w:rsidRDefault="00DC098A" w:rsidP="005B5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elwe Bd AT">
    <w:altName w:val="Times New Roman"/>
    <w:charset w:val="EE"/>
    <w:family w:val="auto"/>
    <w:pitch w:val="variable"/>
    <w:sig w:usb0="800002A7" w:usb1="00000000" w:usb2="00000000" w:usb3="00000000" w:csb0="0000000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87F" w:rsidRDefault="0086687F" w:rsidP="001F63F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86687F" w:rsidRDefault="0086687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87F" w:rsidRDefault="0086687F" w:rsidP="001F63F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0554E8">
      <w:rPr>
        <w:rStyle w:val="slostrnky"/>
        <w:noProof/>
      </w:rPr>
      <w:t>1</w:t>
    </w:r>
    <w:r>
      <w:rPr>
        <w:rStyle w:val="slostrnky"/>
      </w:rPr>
      <w:fldChar w:fldCharType="end"/>
    </w:r>
  </w:p>
  <w:p w:rsidR="0086687F" w:rsidRDefault="0086687F">
    <w:pPr>
      <w:pStyle w:val="Zpat"/>
      <w:jc w:val="center"/>
      <w:rPr>
        <w:b/>
      </w:rPr>
    </w:pPr>
  </w:p>
  <w:p w:rsidR="0086687F" w:rsidRDefault="0086687F">
    <w:pPr>
      <w:pStyle w:val="Zpat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098A" w:rsidRDefault="00DC098A" w:rsidP="005B56C9">
      <w:r>
        <w:separator/>
      </w:r>
    </w:p>
  </w:footnote>
  <w:footnote w:type="continuationSeparator" w:id="0">
    <w:p w:rsidR="00DC098A" w:rsidRDefault="00DC098A" w:rsidP="005B56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87F" w:rsidRDefault="0086687F">
    <w:pPr>
      <w:pStyle w:val="Zhlav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86687F" w:rsidRDefault="0086687F">
    <w:pPr>
      <w:pStyle w:val="Zhlav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87F" w:rsidRDefault="0086687F">
    <w:pPr>
      <w:pStyle w:val="Zhlav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" o:bullet="t">
        <v:imagedata r:id="rId1" o:title="clip_image001"/>
      </v:shape>
    </w:pict>
  </w:numPicBullet>
  <w:abstractNum w:abstractNumId="0" w15:restartNumberingAfterBreak="0">
    <w:nsid w:val="050C56A4"/>
    <w:multiLevelType w:val="multilevel"/>
    <w:tmpl w:val="9F96B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1C3956"/>
    <w:multiLevelType w:val="multilevel"/>
    <w:tmpl w:val="9A9E1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876FD7"/>
    <w:multiLevelType w:val="hybridMultilevel"/>
    <w:tmpl w:val="1DA8054A"/>
    <w:lvl w:ilvl="0" w:tplc="A420FEDE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011C9"/>
    <w:multiLevelType w:val="hybridMultilevel"/>
    <w:tmpl w:val="4A3A13C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B2AFD"/>
    <w:multiLevelType w:val="hybridMultilevel"/>
    <w:tmpl w:val="BFFE08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561BC2"/>
    <w:multiLevelType w:val="hybridMultilevel"/>
    <w:tmpl w:val="19B8171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CA6193"/>
    <w:multiLevelType w:val="hybridMultilevel"/>
    <w:tmpl w:val="DED2DD82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E39"/>
    <w:rsid w:val="00010FA5"/>
    <w:rsid w:val="00026F92"/>
    <w:rsid w:val="00036B9F"/>
    <w:rsid w:val="00045737"/>
    <w:rsid w:val="000473E6"/>
    <w:rsid w:val="00053B0A"/>
    <w:rsid w:val="0005519F"/>
    <w:rsid w:val="000554E8"/>
    <w:rsid w:val="0005686F"/>
    <w:rsid w:val="00062A9A"/>
    <w:rsid w:val="00090BB9"/>
    <w:rsid w:val="000921B9"/>
    <w:rsid w:val="00092DCD"/>
    <w:rsid w:val="000A0327"/>
    <w:rsid w:val="000B036C"/>
    <w:rsid w:val="000B30AA"/>
    <w:rsid w:val="000B7925"/>
    <w:rsid w:val="000C5B15"/>
    <w:rsid w:val="000D2B63"/>
    <w:rsid w:val="000D4169"/>
    <w:rsid w:val="000D64DD"/>
    <w:rsid w:val="000E018F"/>
    <w:rsid w:val="000E6EFE"/>
    <w:rsid w:val="00102749"/>
    <w:rsid w:val="00102D13"/>
    <w:rsid w:val="0011034E"/>
    <w:rsid w:val="001237F4"/>
    <w:rsid w:val="0012474A"/>
    <w:rsid w:val="00131D04"/>
    <w:rsid w:val="00133AD7"/>
    <w:rsid w:val="00142790"/>
    <w:rsid w:val="00147750"/>
    <w:rsid w:val="00154B6F"/>
    <w:rsid w:val="0016084C"/>
    <w:rsid w:val="00165C00"/>
    <w:rsid w:val="001708D7"/>
    <w:rsid w:val="00172188"/>
    <w:rsid w:val="00175AA5"/>
    <w:rsid w:val="00180896"/>
    <w:rsid w:val="0018481E"/>
    <w:rsid w:val="0019020E"/>
    <w:rsid w:val="00190292"/>
    <w:rsid w:val="001904B9"/>
    <w:rsid w:val="001912B6"/>
    <w:rsid w:val="00192BE6"/>
    <w:rsid w:val="001A0A36"/>
    <w:rsid w:val="001A5ED3"/>
    <w:rsid w:val="001A6187"/>
    <w:rsid w:val="001A697F"/>
    <w:rsid w:val="001B5254"/>
    <w:rsid w:val="001E7853"/>
    <w:rsid w:val="001F14E6"/>
    <w:rsid w:val="001F20CC"/>
    <w:rsid w:val="001F63FE"/>
    <w:rsid w:val="001F6479"/>
    <w:rsid w:val="002004C0"/>
    <w:rsid w:val="00201378"/>
    <w:rsid w:val="00204350"/>
    <w:rsid w:val="00206EA0"/>
    <w:rsid w:val="002136BE"/>
    <w:rsid w:val="002173C2"/>
    <w:rsid w:val="00226D87"/>
    <w:rsid w:val="002344C6"/>
    <w:rsid w:val="00244250"/>
    <w:rsid w:val="00244663"/>
    <w:rsid w:val="002466A8"/>
    <w:rsid w:val="00246EE0"/>
    <w:rsid w:val="00251153"/>
    <w:rsid w:val="00251790"/>
    <w:rsid w:val="00253136"/>
    <w:rsid w:val="00254843"/>
    <w:rsid w:val="0026103C"/>
    <w:rsid w:val="0026125A"/>
    <w:rsid w:val="00265753"/>
    <w:rsid w:val="00273634"/>
    <w:rsid w:val="002749AA"/>
    <w:rsid w:val="00275F0E"/>
    <w:rsid w:val="002821BF"/>
    <w:rsid w:val="002879E1"/>
    <w:rsid w:val="00295E72"/>
    <w:rsid w:val="0029622E"/>
    <w:rsid w:val="002A339F"/>
    <w:rsid w:val="002B5C52"/>
    <w:rsid w:val="002B7331"/>
    <w:rsid w:val="002C4AE7"/>
    <w:rsid w:val="002D0BA3"/>
    <w:rsid w:val="002D2603"/>
    <w:rsid w:val="003075ED"/>
    <w:rsid w:val="00310E92"/>
    <w:rsid w:val="0031415E"/>
    <w:rsid w:val="003275E5"/>
    <w:rsid w:val="0033198F"/>
    <w:rsid w:val="0034202E"/>
    <w:rsid w:val="00344B79"/>
    <w:rsid w:val="00345029"/>
    <w:rsid w:val="003631BB"/>
    <w:rsid w:val="00364EAD"/>
    <w:rsid w:val="00366FD0"/>
    <w:rsid w:val="00375342"/>
    <w:rsid w:val="00376AA4"/>
    <w:rsid w:val="0038607F"/>
    <w:rsid w:val="003921E8"/>
    <w:rsid w:val="003A4B85"/>
    <w:rsid w:val="003B1EDE"/>
    <w:rsid w:val="003C0B9B"/>
    <w:rsid w:val="003C2D6E"/>
    <w:rsid w:val="003C328F"/>
    <w:rsid w:val="003C3E62"/>
    <w:rsid w:val="003D4F55"/>
    <w:rsid w:val="003D51ED"/>
    <w:rsid w:val="003D6C88"/>
    <w:rsid w:val="003E4321"/>
    <w:rsid w:val="003F3A45"/>
    <w:rsid w:val="003F41DF"/>
    <w:rsid w:val="004014BA"/>
    <w:rsid w:val="00401E6E"/>
    <w:rsid w:val="004129D0"/>
    <w:rsid w:val="0041509D"/>
    <w:rsid w:val="00421C96"/>
    <w:rsid w:val="00423A94"/>
    <w:rsid w:val="00426D81"/>
    <w:rsid w:val="0043239F"/>
    <w:rsid w:val="00434B31"/>
    <w:rsid w:val="00436058"/>
    <w:rsid w:val="0043692C"/>
    <w:rsid w:val="00442E00"/>
    <w:rsid w:val="00450F43"/>
    <w:rsid w:val="00456469"/>
    <w:rsid w:val="00461B71"/>
    <w:rsid w:val="004675BA"/>
    <w:rsid w:val="00467F44"/>
    <w:rsid w:val="00472C82"/>
    <w:rsid w:val="00473B09"/>
    <w:rsid w:val="00485F27"/>
    <w:rsid w:val="00490D22"/>
    <w:rsid w:val="004933ED"/>
    <w:rsid w:val="00494E39"/>
    <w:rsid w:val="004C4D79"/>
    <w:rsid w:val="004D35C8"/>
    <w:rsid w:val="004F170A"/>
    <w:rsid w:val="004F6B76"/>
    <w:rsid w:val="004F6EF1"/>
    <w:rsid w:val="00503264"/>
    <w:rsid w:val="005258EB"/>
    <w:rsid w:val="00534F19"/>
    <w:rsid w:val="00540187"/>
    <w:rsid w:val="00546653"/>
    <w:rsid w:val="00552A9B"/>
    <w:rsid w:val="00555310"/>
    <w:rsid w:val="00570612"/>
    <w:rsid w:val="005756AE"/>
    <w:rsid w:val="00575A3E"/>
    <w:rsid w:val="00586A1E"/>
    <w:rsid w:val="00593FDC"/>
    <w:rsid w:val="005961A4"/>
    <w:rsid w:val="005A0250"/>
    <w:rsid w:val="005A0D4D"/>
    <w:rsid w:val="005A7F09"/>
    <w:rsid w:val="005A7F18"/>
    <w:rsid w:val="005B0CBA"/>
    <w:rsid w:val="005B56C9"/>
    <w:rsid w:val="005C4670"/>
    <w:rsid w:val="005D012A"/>
    <w:rsid w:val="005D7A63"/>
    <w:rsid w:val="005E416F"/>
    <w:rsid w:val="005E4805"/>
    <w:rsid w:val="005E79E4"/>
    <w:rsid w:val="005F0285"/>
    <w:rsid w:val="00600135"/>
    <w:rsid w:val="00606DBC"/>
    <w:rsid w:val="00607AD8"/>
    <w:rsid w:val="00610EBD"/>
    <w:rsid w:val="00610F90"/>
    <w:rsid w:val="00625048"/>
    <w:rsid w:val="00640CFB"/>
    <w:rsid w:val="0064204E"/>
    <w:rsid w:val="00644F04"/>
    <w:rsid w:val="00647E33"/>
    <w:rsid w:val="0065018D"/>
    <w:rsid w:val="00652C63"/>
    <w:rsid w:val="00656EAF"/>
    <w:rsid w:val="00657518"/>
    <w:rsid w:val="00663E9B"/>
    <w:rsid w:val="00673A71"/>
    <w:rsid w:val="00674967"/>
    <w:rsid w:val="00676175"/>
    <w:rsid w:val="00676E62"/>
    <w:rsid w:val="00677DCF"/>
    <w:rsid w:val="00697B40"/>
    <w:rsid w:val="006A310A"/>
    <w:rsid w:val="006B4AAE"/>
    <w:rsid w:val="006C2A07"/>
    <w:rsid w:val="006C55E0"/>
    <w:rsid w:val="006E2C1C"/>
    <w:rsid w:val="006E687F"/>
    <w:rsid w:val="006E6F43"/>
    <w:rsid w:val="00703CCE"/>
    <w:rsid w:val="00706FD0"/>
    <w:rsid w:val="00707CA1"/>
    <w:rsid w:val="00715FBA"/>
    <w:rsid w:val="00726579"/>
    <w:rsid w:val="007314FE"/>
    <w:rsid w:val="00740E47"/>
    <w:rsid w:val="00742C2A"/>
    <w:rsid w:val="007537F2"/>
    <w:rsid w:val="007647D9"/>
    <w:rsid w:val="00770F25"/>
    <w:rsid w:val="007733D3"/>
    <w:rsid w:val="00777045"/>
    <w:rsid w:val="0078498B"/>
    <w:rsid w:val="00785374"/>
    <w:rsid w:val="007907B0"/>
    <w:rsid w:val="00792B25"/>
    <w:rsid w:val="0079479E"/>
    <w:rsid w:val="00797C69"/>
    <w:rsid w:val="007C3D54"/>
    <w:rsid w:val="007D6938"/>
    <w:rsid w:val="007E6AAA"/>
    <w:rsid w:val="007F6E0D"/>
    <w:rsid w:val="008007A2"/>
    <w:rsid w:val="008031A4"/>
    <w:rsid w:val="008148D4"/>
    <w:rsid w:val="00822585"/>
    <w:rsid w:val="00824D9A"/>
    <w:rsid w:val="00845CBC"/>
    <w:rsid w:val="008570F3"/>
    <w:rsid w:val="008621A7"/>
    <w:rsid w:val="00864F4D"/>
    <w:rsid w:val="0086687F"/>
    <w:rsid w:val="008743A2"/>
    <w:rsid w:val="00892352"/>
    <w:rsid w:val="008927B1"/>
    <w:rsid w:val="00892DBB"/>
    <w:rsid w:val="00895D57"/>
    <w:rsid w:val="008A36D6"/>
    <w:rsid w:val="008A6CAF"/>
    <w:rsid w:val="008C1412"/>
    <w:rsid w:val="008C1D2D"/>
    <w:rsid w:val="008C1E6D"/>
    <w:rsid w:val="008C29A2"/>
    <w:rsid w:val="008D3A51"/>
    <w:rsid w:val="008D44BD"/>
    <w:rsid w:val="008E10D1"/>
    <w:rsid w:val="008E7792"/>
    <w:rsid w:val="008F6B35"/>
    <w:rsid w:val="008F75FA"/>
    <w:rsid w:val="00902F28"/>
    <w:rsid w:val="0091161E"/>
    <w:rsid w:val="009120A1"/>
    <w:rsid w:val="00915791"/>
    <w:rsid w:val="00917463"/>
    <w:rsid w:val="0092111E"/>
    <w:rsid w:val="009212FE"/>
    <w:rsid w:val="00935C2F"/>
    <w:rsid w:val="009450A1"/>
    <w:rsid w:val="00947773"/>
    <w:rsid w:val="0096538B"/>
    <w:rsid w:val="00974A9E"/>
    <w:rsid w:val="00974B7C"/>
    <w:rsid w:val="00976992"/>
    <w:rsid w:val="00977CA3"/>
    <w:rsid w:val="00983A2F"/>
    <w:rsid w:val="009905EB"/>
    <w:rsid w:val="009928E5"/>
    <w:rsid w:val="009A2E21"/>
    <w:rsid w:val="009B1D2B"/>
    <w:rsid w:val="009B49C2"/>
    <w:rsid w:val="009C03BE"/>
    <w:rsid w:val="009D3232"/>
    <w:rsid w:val="009D5495"/>
    <w:rsid w:val="009E002A"/>
    <w:rsid w:val="009E7EC6"/>
    <w:rsid w:val="00A07752"/>
    <w:rsid w:val="00A10435"/>
    <w:rsid w:val="00A1114B"/>
    <w:rsid w:val="00A12CAD"/>
    <w:rsid w:val="00A20405"/>
    <w:rsid w:val="00A241B0"/>
    <w:rsid w:val="00A31577"/>
    <w:rsid w:val="00A35139"/>
    <w:rsid w:val="00A37288"/>
    <w:rsid w:val="00A40F81"/>
    <w:rsid w:val="00A5151C"/>
    <w:rsid w:val="00A52935"/>
    <w:rsid w:val="00A5712D"/>
    <w:rsid w:val="00A57A65"/>
    <w:rsid w:val="00A62149"/>
    <w:rsid w:val="00A66B4E"/>
    <w:rsid w:val="00A80533"/>
    <w:rsid w:val="00AA2C63"/>
    <w:rsid w:val="00AA4D52"/>
    <w:rsid w:val="00AA6DA4"/>
    <w:rsid w:val="00AA7383"/>
    <w:rsid w:val="00AB05C7"/>
    <w:rsid w:val="00AB0E85"/>
    <w:rsid w:val="00AB4F51"/>
    <w:rsid w:val="00AB5BC9"/>
    <w:rsid w:val="00AC1A27"/>
    <w:rsid w:val="00AC5ECF"/>
    <w:rsid w:val="00AD1BFE"/>
    <w:rsid w:val="00AD1F7A"/>
    <w:rsid w:val="00AD26CA"/>
    <w:rsid w:val="00AD26F2"/>
    <w:rsid w:val="00AD7CEF"/>
    <w:rsid w:val="00AE2F23"/>
    <w:rsid w:val="00AE3B98"/>
    <w:rsid w:val="00AF3EC7"/>
    <w:rsid w:val="00AF6933"/>
    <w:rsid w:val="00AF76F1"/>
    <w:rsid w:val="00B03B88"/>
    <w:rsid w:val="00B044C3"/>
    <w:rsid w:val="00B0723C"/>
    <w:rsid w:val="00B20F8E"/>
    <w:rsid w:val="00B2613A"/>
    <w:rsid w:val="00B3675B"/>
    <w:rsid w:val="00B370F1"/>
    <w:rsid w:val="00B441B0"/>
    <w:rsid w:val="00B448A2"/>
    <w:rsid w:val="00B45FF7"/>
    <w:rsid w:val="00B460A4"/>
    <w:rsid w:val="00B4783A"/>
    <w:rsid w:val="00B5726A"/>
    <w:rsid w:val="00B62196"/>
    <w:rsid w:val="00B62566"/>
    <w:rsid w:val="00B71946"/>
    <w:rsid w:val="00B74001"/>
    <w:rsid w:val="00B91188"/>
    <w:rsid w:val="00B97A76"/>
    <w:rsid w:val="00BA3252"/>
    <w:rsid w:val="00BD1EF2"/>
    <w:rsid w:val="00BD2703"/>
    <w:rsid w:val="00BD2CE9"/>
    <w:rsid w:val="00BD3B72"/>
    <w:rsid w:val="00BD7D3C"/>
    <w:rsid w:val="00BE69E4"/>
    <w:rsid w:val="00BE7B90"/>
    <w:rsid w:val="00C005C7"/>
    <w:rsid w:val="00C03A44"/>
    <w:rsid w:val="00C1175A"/>
    <w:rsid w:val="00C1233F"/>
    <w:rsid w:val="00C13AF5"/>
    <w:rsid w:val="00C144F9"/>
    <w:rsid w:val="00C148DF"/>
    <w:rsid w:val="00C326CF"/>
    <w:rsid w:val="00C3423D"/>
    <w:rsid w:val="00C37F37"/>
    <w:rsid w:val="00C42C9B"/>
    <w:rsid w:val="00C503F4"/>
    <w:rsid w:val="00C512DC"/>
    <w:rsid w:val="00C55389"/>
    <w:rsid w:val="00C576F1"/>
    <w:rsid w:val="00C57AFD"/>
    <w:rsid w:val="00C74DEE"/>
    <w:rsid w:val="00C800DF"/>
    <w:rsid w:val="00C8747C"/>
    <w:rsid w:val="00C87EEE"/>
    <w:rsid w:val="00C92F55"/>
    <w:rsid w:val="00C959AB"/>
    <w:rsid w:val="00C979F2"/>
    <w:rsid w:val="00CA4283"/>
    <w:rsid w:val="00CA4876"/>
    <w:rsid w:val="00CB077E"/>
    <w:rsid w:val="00CB42EA"/>
    <w:rsid w:val="00CD0B82"/>
    <w:rsid w:val="00CD1DE7"/>
    <w:rsid w:val="00CD328F"/>
    <w:rsid w:val="00CE0DDC"/>
    <w:rsid w:val="00CE1060"/>
    <w:rsid w:val="00CE5BEF"/>
    <w:rsid w:val="00CE79D6"/>
    <w:rsid w:val="00CF1586"/>
    <w:rsid w:val="00CF31C3"/>
    <w:rsid w:val="00D067BA"/>
    <w:rsid w:val="00D1069E"/>
    <w:rsid w:val="00D115D3"/>
    <w:rsid w:val="00D1326D"/>
    <w:rsid w:val="00D15060"/>
    <w:rsid w:val="00D16E89"/>
    <w:rsid w:val="00D35BBD"/>
    <w:rsid w:val="00D35BFB"/>
    <w:rsid w:val="00D364C4"/>
    <w:rsid w:val="00D420D1"/>
    <w:rsid w:val="00D426DF"/>
    <w:rsid w:val="00D42FBC"/>
    <w:rsid w:val="00D43587"/>
    <w:rsid w:val="00D457B2"/>
    <w:rsid w:val="00D54EA1"/>
    <w:rsid w:val="00D728AB"/>
    <w:rsid w:val="00D754CB"/>
    <w:rsid w:val="00D80608"/>
    <w:rsid w:val="00D86232"/>
    <w:rsid w:val="00D92CF2"/>
    <w:rsid w:val="00DA2840"/>
    <w:rsid w:val="00DB39F3"/>
    <w:rsid w:val="00DB7786"/>
    <w:rsid w:val="00DC098A"/>
    <w:rsid w:val="00DC20D0"/>
    <w:rsid w:val="00DC613A"/>
    <w:rsid w:val="00DC7E3A"/>
    <w:rsid w:val="00DD1CEC"/>
    <w:rsid w:val="00DD3A53"/>
    <w:rsid w:val="00DD55AE"/>
    <w:rsid w:val="00DF5ED0"/>
    <w:rsid w:val="00DF64E1"/>
    <w:rsid w:val="00E0034D"/>
    <w:rsid w:val="00E14C77"/>
    <w:rsid w:val="00E150A5"/>
    <w:rsid w:val="00E32D0D"/>
    <w:rsid w:val="00E43ED6"/>
    <w:rsid w:val="00E460AB"/>
    <w:rsid w:val="00E4689D"/>
    <w:rsid w:val="00E50D85"/>
    <w:rsid w:val="00E635E7"/>
    <w:rsid w:val="00E64031"/>
    <w:rsid w:val="00E65C03"/>
    <w:rsid w:val="00E73379"/>
    <w:rsid w:val="00E74077"/>
    <w:rsid w:val="00E74D24"/>
    <w:rsid w:val="00E758AA"/>
    <w:rsid w:val="00E7591F"/>
    <w:rsid w:val="00E7700C"/>
    <w:rsid w:val="00E8519D"/>
    <w:rsid w:val="00E86B94"/>
    <w:rsid w:val="00E87F72"/>
    <w:rsid w:val="00EA0682"/>
    <w:rsid w:val="00EA1F25"/>
    <w:rsid w:val="00EA5B18"/>
    <w:rsid w:val="00EA7392"/>
    <w:rsid w:val="00EB438C"/>
    <w:rsid w:val="00ED1172"/>
    <w:rsid w:val="00ED50D4"/>
    <w:rsid w:val="00EF60F3"/>
    <w:rsid w:val="00F12623"/>
    <w:rsid w:val="00F22782"/>
    <w:rsid w:val="00F2625B"/>
    <w:rsid w:val="00F36E12"/>
    <w:rsid w:val="00F370B2"/>
    <w:rsid w:val="00F41B61"/>
    <w:rsid w:val="00F46F7F"/>
    <w:rsid w:val="00F52A51"/>
    <w:rsid w:val="00F635E7"/>
    <w:rsid w:val="00F6559C"/>
    <w:rsid w:val="00F6735E"/>
    <w:rsid w:val="00F71EA8"/>
    <w:rsid w:val="00F736BE"/>
    <w:rsid w:val="00F80456"/>
    <w:rsid w:val="00F82D49"/>
    <w:rsid w:val="00F869E0"/>
    <w:rsid w:val="00F9467C"/>
    <w:rsid w:val="00FA07AE"/>
    <w:rsid w:val="00FA0D3B"/>
    <w:rsid w:val="00FA4F46"/>
    <w:rsid w:val="00FB3C87"/>
    <w:rsid w:val="00FC3743"/>
    <w:rsid w:val="00FC3C90"/>
    <w:rsid w:val="00FD15D8"/>
    <w:rsid w:val="00FD26CF"/>
    <w:rsid w:val="00FD2A73"/>
    <w:rsid w:val="00FE315F"/>
    <w:rsid w:val="00FE6ED5"/>
    <w:rsid w:val="00FF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874DA6-8784-4731-BDD6-2BBB114B9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94E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494E39"/>
    <w:pPr>
      <w:keepNext/>
      <w:jc w:val="center"/>
      <w:outlineLvl w:val="0"/>
    </w:pPr>
    <w:rPr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494E39"/>
    <w:pPr>
      <w:keepNext/>
      <w:jc w:val="center"/>
      <w:outlineLvl w:val="1"/>
    </w:pPr>
    <w:rPr>
      <w:b/>
      <w:smallCaps/>
    </w:rPr>
  </w:style>
  <w:style w:type="paragraph" w:styleId="Nadpis3">
    <w:name w:val="heading 3"/>
    <w:basedOn w:val="Normln"/>
    <w:next w:val="Normln"/>
    <w:link w:val="Nadpis3Char"/>
    <w:qFormat/>
    <w:rsid w:val="00494E39"/>
    <w:pPr>
      <w:keepNext/>
      <w:jc w:val="both"/>
      <w:outlineLvl w:val="2"/>
    </w:pPr>
    <w:rPr>
      <w:b/>
    </w:rPr>
  </w:style>
  <w:style w:type="paragraph" w:styleId="Nadpis4">
    <w:name w:val="heading 4"/>
    <w:basedOn w:val="Normln"/>
    <w:next w:val="Normln"/>
    <w:link w:val="Nadpis4Char"/>
    <w:qFormat/>
    <w:rsid w:val="00494E39"/>
    <w:pPr>
      <w:keepNext/>
      <w:jc w:val="both"/>
      <w:outlineLvl w:val="3"/>
    </w:pPr>
    <w:rPr>
      <w:b/>
      <w:sz w:val="24"/>
      <w:u w:val="single"/>
    </w:rPr>
  </w:style>
  <w:style w:type="paragraph" w:styleId="Nadpis5">
    <w:name w:val="heading 5"/>
    <w:basedOn w:val="Normln"/>
    <w:next w:val="Normln"/>
    <w:link w:val="Nadpis5Char"/>
    <w:qFormat/>
    <w:rsid w:val="00494E3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auto"/>
      <w:jc w:val="center"/>
      <w:outlineLvl w:val="4"/>
    </w:pPr>
    <w:rPr>
      <w:b/>
      <w:smallCaps/>
      <w:sz w:val="24"/>
    </w:rPr>
  </w:style>
  <w:style w:type="paragraph" w:styleId="Nadpis6">
    <w:name w:val="heading 6"/>
    <w:basedOn w:val="Normln"/>
    <w:next w:val="Normln"/>
    <w:link w:val="Nadpis6Char"/>
    <w:qFormat/>
    <w:rsid w:val="00494E39"/>
    <w:pPr>
      <w:keepNext/>
      <w:jc w:val="center"/>
      <w:outlineLvl w:val="5"/>
    </w:pPr>
    <w:rPr>
      <w:b/>
      <w:i/>
    </w:rPr>
  </w:style>
  <w:style w:type="paragraph" w:styleId="Nadpis7">
    <w:name w:val="heading 7"/>
    <w:basedOn w:val="Normln"/>
    <w:next w:val="Normln"/>
    <w:link w:val="Nadpis7Char"/>
    <w:qFormat/>
    <w:rsid w:val="00494E39"/>
    <w:pPr>
      <w:keepNext/>
      <w:outlineLvl w:val="6"/>
    </w:pPr>
    <w:rPr>
      <w:sz w:val="24"/>
    </w:rPr>
  </w:style>
  <w:style w:type="paragraph" w:styleId="Nadpis8">
    <w:name w:val="heading 8"/>
    <w:basedOn w:val="Normln"/>
    <w:next w:val="Normln"/>
    <w:link w:val="Nadpis8Char"/>
    <w:qFormat/>
    <w:rsid w:val="00494E39"/>
    <w:pPr>
      <w:keepNext/>
      <w:jc w:val="right"/>
      <w:outlineLvl w:val="7"/>
    </w:pPr>
    <w:rPr>
      <w:b/>
      <w:sz w:val="22"/>
      <w:u w:val="single"/>
    </w:rPr>
  </w:style>
  <w:style w:type="paragraph" w:styleId="Nadpis9">
    <w:name w:val="heading 9"/>
    <w:basedOn w:val="Normln"/>
    <w:next w:val="Normln"/>
    <w:link w:val="Nadpis9Char"/>
    <w:qFormat/>
    <w:rsid w:val="00494E39"/>
    <w:pPr>
      <w:keepNext/>
      <w:jc w:val="both"/>
      <w:outlineLvl w:val="8"/>
    </w:pPr>
    <w:rPr>
      <w:b/>
      <w:sz w:val="22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94E39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494E39"/>
    <w:rPr>
      <w:rFonts w:ascii="Times New Roman" w:eastAsia="Times New Roman" w:hAnsi="Times New Roman" w:cs="Times New Roman"/>
      <w:b/>
      <w:smallCap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494E39"/>
    <w:rPr>
      <w:rFonts w:ascii="Times New Roman" w:eastAsia="Times New Roman" w:hAnsi="Times New Roman" w:cs="Times New Roman"/>
      <w:b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494E39"/>
    <w:rPr>
      <w:rFonts w:ascii="Times New Roman" w:eastAsia="Times New Roman" w:hAnsi="Times New Roman" w:cs="Times New Roman"/>
      <w:b/>
      <w:sz w:val="24"/>
      <w:szCs w:val="20"/>
      <w:u w:val="single"/>
      <w:lang w:eastAsia="cs-CZ"/>
    </w:rPr>
  </w:style>
  <w:style w:type="character" w:customStyle="1" w:styleId="Nadpis5Char">
    <w:name w:val="Nadpis 5 Char"/>
    <w:basedOn w:val="Standardnpsmoodstavce"/>
    <w:link w:val="Nadpis5"/>
    <w:rsid w:val="00494E39"/>
    <w:rPr>
      <w:rFonts w:ascii="Times New Roman" w:eastAsia="Times New Roman" w:hAnsi="Times New Roman" w:cs="Times New Roman"/>
      <w:b/>
      <w:smallCaps/>
      <w:sz w:val="24"/>
      <w:szCs w:val="20"/>
      <w:shd w:val="pct5" w:color="auto" w:fill="auto"/>
      <w:lang w:eastAsia="cs-CZ"/>
    </w:rPr>
  </w:style>
  <w:style w:type="character" w:customStyle="1" w:styleId="Nadpis6Char">
    <w:name w:val="Nadpis 6 Char"/>
    <w:basedOn w:val="Standardnpsmoodstavce"/>
    <w:link w:val="Nadpis6"/>
    <w:rsid w:val="00494E39"/>
    <w:rPr>
      <w:rFonts w:ascii="Times New Roman" w:eastAsia="Times New Roman" w:hAnsi="Times New Roman" w:cs="Times New Roman"/>
      <w:b/>
      <w:i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494E39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494E39"/>
    <w:rPr>
      <w:rFonts w:ascii="Times New Roman" w:eastAsia="Times New Roman" w:hAnsi="Times New Roman" w:cs="Times New Roman"/>
      <w:b/>
      <w:szCs w:val="20"/>
      <w:u w:val="single"/>
      <w:lang w:eastAsia="cs-CZ"/>
    </w:rPr>
  </w:style>
  <w:style w:type="character" w:customStyle="1" w:styleId="Nadpis9Char">
    <w:name w:val="Nadpis 9 Char"/>
    <w:basedOn w:val="Standardnpsmoodstavce"/>
    <w:link w:val="Nadpis9"/>
    <w:rsid w:val="00494E39"/>
    <w:rPr>
      <w:rFonts w:ascii="Times New Roman" w:eastAsia="Times New Roman" w:hAnsi="Times New Roman" w:cs="Times New Roman"/>
      <w:b/>
      <w:szCs w:val="24"/>
      <w:lang w:eastAsia="cs-CZ"/>
    </w:rPr>
  </w:style>
  <w:style w:type="paragraph" w:styleId="Nzev">
    <w:name w:val="Title"/>
    <w:basedOn w:val="Normln"/>
    <w:link w:val="NzevChar"/>
    <w:qFormat/>
    <w:rsid w:val="00494E39"/>
    <w:pPr>
      <w:jc w:val="center"/>
    </w:pPr>
    <w:rPr>
      <w:b/>
      <w:smallCaps/>
    </w:rPr>
  </w:style>
  <w:style w:type="character" w:customStyle="1" w:styleId="NzevChar">
    <w:name w:val="Název Char"/>
    <w:basedOn w:val="Standardnpsmoodstavce"/>
    <w:link w:val="Nzev"/>
    <w:rsid w:val="00494E39"/>
    <w:rPr>
      <w:rFonts w:ascii="Times New Roman" w:eastAsia="Times New Roman" w:hAnsi="Times New Roman" w:cs="Times New Roman"/>
      <w:b/>
      <w:smallCaps/>
      <w:sz w:val="20"/>
      <w:szCs w:val="20"/>
      <w:lang w:eastAsia="cs-CZ"/>
    </w:rPr>
  </w:style>
  <w:style w:type="paragraph" w:styleId="Zkladntext">
    <w:name w:val="Body Text"/>
    <w:basedOn w:val="Normln"/>
    <w:link w:val="ZkladntextChar"/>
    <w:rsid w:val="00494E39"/>
    <w:pPr>
      <w:jc w:val="center"/>
    </w:pPr>
    <w:rPr>
      <w:b/>
    </w:rPr>
  </w:style>
  <w:style w:type="character" w:customStyle="1" w:styleId="ZkladntextChar">
    <w:name w:val="Základní text Char"/>
    <w:basedOn w:val="Standardnpsmoodstavce"/>
    <w:link w:val="Zkladntext"/>
    <w:rsid w:val="00494E39"/>
    <w:rPr>
      <w:rFonts w:ascii="Times New Roman" w:eastAsia="Times New Roman" w:hAnsi="Times New Roman" w:cs="Times New Roman"/>
      <w:b/>
      <w:sz w:val="20"/>
      <w:szCs w:val="20"/>
      <w:lang w:eastAsia="cs-CZ"/>
    </w:rPr>
  </w:style>
  <w:style w:type="paragraph" w:styleId="Zkladntext2">
    <w:name w:val="Body Text 2"/>
    <w:basedOn w:val="Normln"/>
    <w:link w:val="Zkladntext2Char"/>
    <w:rsid w:val="00494E39"/>
    <w:pPr>
      <w:jc w:val="center"/>
    </w:pPr>
    <w:rPr>
      <w:i/>
    </w:rPr>
  </w:style>
  <w:style w:type="character" w:customStyle="1" w:styleId="Zkladntext2Char">
    <w:name w:val="Základní text 2 Char"/>
    <w:basedOn w:val="Standardnpsmoodstavce"/>
    <w:link w:val="Zkladntext2"/>
    <w:rsid w:val="00494E39"/>
    <w:rPr>
      <w:rFonts w:ascii="Times New Roman" w:eastAsia="Times New Roman" w:hAnsi="Times New Roman" w:cs="Times New Roman"/>
      <w:i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494E39"/>
    <w:pPr>
      <w:jc w:val="center"/>
    </w:pPr>
    <w:rPr>
      <w:b/>
      <w:i/>
    </w:rPr>
  </w:style>
  <w:style w:type="character" w:customStyle="1" w:styleId="Zkladntext3Char">
    <w:name w:val="Základní text 3 Char"/>
    <w:basedOn w:val="Standardnpsmoodstavce"/>
    <w:link w:val="Zkladntext3"/>
    <w:rsid w:val="00494E39"/>
    <w:rPr>
      <w:rFonts w:ascii="Times New Roman" w:eastAsia="Times New Roman" w:hAnsi="Times New Roman" w:cs="Times New Roman"/>
      <w:b/>
      <w:i/>
      <w:sz w:val="20"/>
      <w:szCs w:val="20"/>
      <w:lang w:eastAsia="cs-CZ"/>
    </w:rPr>
  </w:style>
  <w:style w:type="paragraph" w:styleId="Zhlav">
    <w:name w:val="header"/>
    <w:basedOn w:val="Normln"/>
    <w:link w:val="ZhlavChar"/>
    <w:rsid w:val="00494E3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494E3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rsid w:val="00494E3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494E3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rsid w:val="00494E39"/>
  </w:style>
  <w:style w:type="character" w:styleId="Hypertextovodkaz">
    <w:name w:val="Hyperlink"/>
    <w:uiPriority w:val="99"/>
    <w:rsid w:val="00494E39"/>
    <w:rPr>
      <w:color w:val="0000FF"/>
      <w:u w:val="single"/>
    </w:rPr>
  </w:style>
  <w:style w:type="table" w:styleId="Mkatabulky">
    <w:name w:val="Table Grid"/>
    <w:basedOn w:val="Normlntabulka"/>
    <w:rsid w:val="00494E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semiHidden/>
    <w:rsid w:val="00494E3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494E39"/>
    <w:rPr>
      <w:rFonts w:ascii="Tahoma" w:eastAsia="Times New Roman" w:hAnsi="Tahoma" w:cs="Tahoma"/>
      <w:sz w:val="16"/>
      <w:szCs w:val="16"/>
      <w:lang w:eastAsia="cs-CZ"/>
    </w:rPr>
  </w:style>
  <w:style w:type="paragraph" w:styleId="Rozloendokumentu">
    <w:name w:val="Document Map"/>
    <w:basedOn w:val="Normln"/>
    <w:link w:val="RozloendokumentuChar"/>
    <w:semiHidden/>
    <w:rsid w:val="00494E39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494E39"/>
    <w:rPr>
      <w:rFonts w:ascii="Tahoma" w:eastAsia="Times New Roman" w:hAnsi="Tahoma" w:cs="Tahoma"/>
      <w:sz w:val="20"/>
      <w:szCs w:val="20"/>
      <w:shd w:val="clear" w:color="auto" w:fill="000080"/>
      <w:lang w:eastAsia="cs-CZ"/>
    </w:rPr>
  </w:style>
  <w:style w:type="paragraph" w:styleId="Normlnweb">
    <w:name w:val="Normal (Web)"/>
    <w:basedOn w:val="Normln"/>
    <w:uiPriority w:val="99"/>
    <w:rsid w:val="00494E39"/>
    <w:pPr>
      <w:spacing w:before="100" w:beforeAutospacing="1" w:after="100" w:afterAutospacing="1"/>
    </w:pPr>
    <w:rPr>
      <w:sz w:val="24"/>
      <w:szCs w:val="24"/>
    </w:rPr>
  </w:style>
  <w:style w:type="character" w:customStyle="1" w:styleId="spelle">
    <w:name w:val="spelle"/>
    <w:basedOn w:val="Standardnpsmoodstavce"/>
    <w:rsid w:val="00494E39"/>
  </w:style>
  <w:style w:type="character" w:styleId="Siln">
    <w:name w:val="Strong"/>
    <w:qFormat/>
    <w:rsid w:val="00494E39"/>
    <w:rPr>
      <w:b/>
      <w:bCs/>
    </w:rPr>
  </w:style>
  <w:style w:type="paragraph" w:styleId="Bezmezer">
    <w:name w:val="No Spacing"/>
    <w:uiPriority w:val="1"/>
    <w:qFormat/>
    <w:rsid w:val="00494E39"/>
    <w:pPr>
      <w:spacing w:after="0" w:line="240" w:lineRule="auto"/>
    </w:pPr>
    <w:rPr>
      <w:rFonts w:ascii="Calibri" w:eastAsia="Calibri" w:hAnsi="Calibri" w:cs="Times New Roman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unhideWhenUsed/>
    <w:rsid w:val="00494E3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rsid w:val="00494E39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unhideWhenUsed/>
    <w:rsid w:val="00494E3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rsid w:val="00494E39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494E3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datalabel">
    <w:name w:val="datalabel"/>
    <w:basedOn w:val="Standardnpsmoodstavce"/>
    <w:rsid w:val="00575A3E"/>
  </w:style>
  <w:style w:type="paragraph" w:customStyle="1" w:styleId="Default">
    <w:name w:val="Default"/>
    <w:rsid w:val="0031415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Standardnpsmoodstavce"/>
    <w:rsid w:val="00314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2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yperlink" Target="http://www.nuv.cz/t/pracoviste-pro-certifikace/poskytovatele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hyperlink" Target="http://www.google.com/url?sa=i&amp;rct=j&amp;q=&amp;esrc=s&amp;source=images&amp;cd=&amp;cad=rja&amp;uact=8&amp;ved=2ahUKEwijo8nI-rTcAhXSZVAKHYq-C14QjRx6BAgBEAU&amp;url=http://msbravinne.freepage.cz/nova-stranka-253874/&amp;psig=AOvVaw1Yx2N4QbVa3d8dAgbhcmJk&amp;ust=1532426171786810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3513</Words>
  <Characters>20731</Characters>
  <Application>Microsoft Office Word</Application>
  <DocSecurity>0</DocSecurity>
  <Lines>172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2018-08-30T07:00:00Z</cp:lastPrinted>
  <dcterms:created xsi:type="dcterms:W3CDTF">2018-10-08T06:52:00Z</dcterms:created>
  <dcterms:modified xsi:type="dcterms:W3CDTF">2018-10-08T07:08:00Z</dcterms:modified>
</cp:coreProperties>
</file>